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A8" w:rsidRPr="00D35AC2" w:rsidRDefault="001B06A8" w:rsidP="001B06A8">
      <w:pPr>
        <w:pStyle w:val="Title"/>
        <w:rPr>
          <w:sz w:val="96"/>
          <w:szCs w:val="96"/>
        </w:rPr>
      </w:pPr>
      <w:r w:rsidRPr="00A214F7">
        <w:rPr>
          <w:sz w:val="96"/>
          <w:szCs w:val="96"/>
        </w:rPr>
        <w:t>MI</w:t>
      </w:r>
      <w:r w:rsidRPr="00D35AC2">
        <w:rPr>
          <w:sz w:val="96"/>
          <w:szCs w:val="96"/>
        </w:rPr>
        <w:t>NUTES</w:t>
      </w:r>
    </w:p>
    <w:p w:rsidR="001B06A8" w:rsidRPr="00D35AC2" w:rsidRDefault="001B06A8" w:rsidP="001B06A8">
      <w:pPr>
        <w:jc w:val="center"/>
        <w:rPr>
          <w:rFonts w:ascii="Times New Roman" w:hAnsi="Times New Roman"/>
          <w:b/>
          <w:sz w:val="22"/>
          <w:szCs w:val="22"/>
        </w:rPr>
      </w:pPr>
      <w:r w:rsidRPr="00D35AC2">
        <w:rPr>
          <w:rFonts w:ascii="Times New Roman" w:hAnsi="Times New Roman"/>
          <w:b/>
          <w:sz w:val="22"/>
          <w:szCs w:val="22"/>
        </w:rPr>
        <w:t>Transportation Policy Committee</w:t>
      </w:r>
    </w:p>
    <w:p w:rsidR="001B06A8" w:rsidRPr="00D35AC2" w:rsidRDefault="00C5446D" w:rsidP="001B06A8">
      <w:pPr>
        <w:jc w:val="center"/>
        <w:rPr>
          <w:rFonts w:ascii="Times New Roman" w:hAnsi="Times New Roman"/>
          <w:b/>
          <w:sz w:val="22"/>
          <w:szCs w:val="22"/>
        </w:rPr>
      </w:pPr>
      <w:r w:rsidRPr="00D35AC2">
        <w:rPr>
          <w:rFonts w:ascii="Times New Roman" w:hAnsi="Times New Roman"/>
          <w:b/>
          <w:sz w:val="22"/>
          <w:szCs w:val="22"/>
        </w:rPr>
        <w:t>Of</w:t>
      </w:r>
      <w:r w:rsidR="001B06A8" w:rsidRPr="00D35AC2">
        <w:rPr>
          <w:rFonts w:ascii="Times New Roman" w:hAnsi="Times New Roman"/>
          <w:b/>
          <w:sz w:val="22"/>
          <w:szCs w:val="22"/>
        </w:rPr>
        <w:t xml:space="preserve"> the</w:t>
      </w:r>
    </w:p>
    <w:p w:rsidR="001B06A8" w:rsidRPr="00D35AC2" w:rsidRDefault="001B06A8" w:rsidP="001B06A8">
      <w:pPr>
        <w:pStyle w:val="Title"/>
        <w:rPr>
          <w:i w:val="0"/>
          <w:spacing w:val="0"/>
          <w:sz w:val="22"/>
          <w:szCs w:val="22"/>
        </w:rPr>
      </w:pPr>
      <w:r w:rsidRPr="00D35AC2">
        <w:rPr>
          <w:i w:val="0"/>
          <w:spacing w:val="0"/>
          <w:sz w:val="22"/>
          <w:szCs w:val="22"/>
        </w:rPr>
        <w:t>Regional Planning Commission</w:t>
      </w:r>
    </w:p>
    <w:p w:rsidR="001B06A8" w:rsidRPr="00D35AC2" w:rsidRDefault="00C5446D" w:rsidP="001B06A8">
      <w:pPr>
        <w:pStyle w:val="Subtitle"/>
        <w:rPr>
          <w:rFonts w:ascii="Times New Roman" w:hAnsi="Times New Roman" w:cs="Times New Roman"/>
          <w:b/>
          <w:sz w:val="22"/>
          <w:szCs w:val="22"/>
        </w:rPr>
      </w:pPr>
      <w:r w:rsidRPr="00D35AC2">
        <w:rPr>
          <w:rFonts w:ascii="Times New Roman" w:hAnsi="Times New Roman" w:cs="Times New Roman"/>
          <w:b/>
          <w:sz w:val="22"/>
          <w:szCs w:val="22"/>
        </w:rPr>
        <w:t>For</w:t>
      </w:r>
      <w:r w:rsidR="001B06A8" w:rsidRPr="00D35AC2">
        <w:rPr>
          <w:rFonts w:ascii="Times New Roman" w:hAnsi="Times New Roman" w:cs="Times New Roman"/>
          <w:b/>
          <w:sz w:val="22"/>
          <w:szCs w:val="22"/>
        </w:rPr>
        <w:t xml:space="preserve"> </w:t>
      </w:r>
    </w:p>
    <w:p w:rsidR="001B06A8" w:rsidRPr="00D35AC2" w:rsidRDefault="001B06A8" w:rsidP="001B06A8">
      <w:pPr>
        <w:pStyle w:val="Subtitle"/>
        <w:rPr>
          <w:rFonts w:ascii="Times New Roman" w:hAnsi="Times New Roman" w:cs="Times New Roman"/>
          <w:b/>
          <w:sz w:val="22"/>
          <w:szCs w:val="22"/>
        </w:rPr>
      </w:pPr>
      <w:r w:rsidRPr="00D35AC2">
        <w:rPr>
          <w:rFonts w:ascii="Times New Roman" w:hAnsi="Times New Roman" w:cs="Times New Roman"/>
          <w:b/>
          <w:sz w:val="22"/>
          <w:szCs w:val="22"/>
        </w:rPr>
        <w:t>Jefferson, Or</w:t>
      </w:r>
      <w:r w:rsidR="00355F72" w:rsidRPr="00D35AC2">
        <w:rPr>
          <w:rFonts w:ascii="Times New Roman" w:hAnsi="Times New Roman" w:cs="Times New Roman"/>
          <w:b/>
          <w:sz w:val="22"/>
          <w:szCs w:val="22"/>
        </w:rPr>
        <w:t xml:space="preserve">leans, Plaquemines, St. Bernard, </w:t>
      </w:r>
      <w:r w:rsidRPr="00D35AC2">
        <w:rPr>
          <w:rFonts w:ascii="Times New Roman" w:hAnsi="Times New Roman" w:cs="Times New Roman"/>
          <w:b/>
          <w:sz w:val="22"/>
          <w:szCs w:val="22"/>
        </w:rPr>
        <w:t>St. Tammany</w:t>
      </w:r>
      <w:r w:rsidR="00355F72" w:rsidRPr="00D35AC2">
        <w:rPr>
          <w:rFonts w:ascii="Times New Roman" w:hAnsi="Times New Roman" w:cs="Times New Roman"/>
          <w:b/>
          <w:sz w:val="22"/>
          <w:szCs w:val="22"/>
        </w:rPr>
        <w:t xml:space="preserve"> and Tangipahoa</w:t>
      </w:r>
      <w:r w:rsidRPr="00D35AC2">
        <w:rPr>
          <w:rFonts w:ascii="Times New Roman" w:hAnsi="Times New Roman" w:cs="Times New Roman"/>
          <w:b/>
          <w:sz w:val="22"/>
          <w:szCs w:val="22"/>
        </w:rPr>
        <w:t xml:space="preserve"> Parishes</w:t>
      </w:r>
    </w:p>
    <w:p w:rsidR="001B06A8" w:rsidRPr="00D35AC2" w:rsidRDefault="001B06A8" w:rsidP="001B06A8">
      <w:pPr>
        <w:jc w:val="center"/>
        <w:rPr>
          <w:rFonts w:ascii="Times New Roman" w:hAnsi="Times New Roman"/>
          <w:b/>
          <w:sz w:val="22"/>
          <w:szCs w:val="22"/>
        </w:rPr>
      </w:pPr>
    </w:p>
    <w:p w:rsidR="001B06A8" w:rsidRPr="00D35AC2" w:rsidRDefault="004C36FF" w:rsidP="001B06A8">
      <w:pPr>
        <w:pStyle w:val="Date"/>
        <w:jc w:val="center"/>
        <w:rPr>
          <w:rFonts w:ascii="Times New Roman" w:hAnsi="Times New Roman"/>
          <w:b/>
          <w:sz w:val="48"/>
          <w:szCs w:val="48"/>
        </w:rPr>
      </w:pPr>
      <w:r>
        <w:rPr>
          <w:rFonts w:ascii="Times New Roman" w:hAnsi="Times New Roman"/>
          <w:b/>
          <w:sz w:val="48"/>
          <w:szCs w:val="48"/>
        </w:rPr>
        <w:t>April 8</w:t>
      </w:r>
      <w:r w:rsidR="00650777" w:rsidRPr="00650777">
        <w:rPr>
          <w:rFonts w:ascii="Times New Roman" w:hAnsi="Times New Roman"/>
          <w:b/>
          <w:sz w:val="48"/>
          <w:szCs w:val="48"/>
          <w:vertAlign w:val="superscript"/>
        </w:rPr>
        <w:t>th</w:t>
      </w:r>
      <w:r w:rsidR="00650777">
        <w:rPr>
          <w:rFonts w:ascii="Times New Roman" w:hAnsi="Times New Roman"/>
          <w:b/>
          <w:sz w:val="48"/>
          <w:szCs w:val="48"/>
        </w:rPr>
        <w:t xml:space="preserve"> </w:t>
      </w:r>
      <w:r w:rsidR="0097039D">
        <w:rPr>
          <w:rFonts w:ascii="Times New Roman" w:hAnsi="Times New Roman"/>
          <w:b/>
          <w:sz w:val="48"/>
          <w:szCs w:val="48"/>
        </w:rPr>
        <w:t>2014</w:t>
      </w:r>
    </w:p>
    <w:p w:rsidR="001B06A8" w:rsidRPr="00D35AC2" w:rsidRDefault="00E9224D" w:rsidP="001B06A8">
      <w:pPr>
        <w:jc w:val="center"/>
        <w:rPr>
          <w:rFonts w:ascii="Times New Roman" w:hAnsi="Times New Roman"/>
          <w:sz w:val="22"/>
          <w:szCs w:val="22"/>
        </w:rPr>
      </w:pPr>
      <w:r w:rsidRPr="00D35AC2">
        <w:rPr>
          <w:rFonts w:ascii="Times New Roman" w:hAnsi="Times New Roman"/>
          <w:noProof/>
          <w:sz w:val="22"/>
          <w:szCs w:val="22"/>
        </w:rPr>
        <mc:AlternateContent>
          <mc:Choice Requires="wps">
            <w:drawing>
              <wp:anchor distT="4294967294" distB="4294967294" distL="114300" distR="114300" simplePos="0" relativeHeight="251660288" behindDoc="0" locked="0" layoutInCell="1" allowOverlap="1" wp14:anchorId="0C5EF029" wp14:editId="31301A0E">
                <wp:simplePos x="0" y="0"/>
                <wp:positionH relativeFrom="column">
                  <wp:posOffset>452120</wp:posOffset>
                </wp:positionH>
                <wp:positionV relativeFrom="paragraph">
                  <wp:posOffset>21589</wp:posOffset>
                </wp:positionV>
                <wp:extent cx="464439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4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6pt,1.7pt" to="401.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kh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xLYqnO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"/>
            </w:pict>
          </mc:Fallback>
        </mc:AlternateContent>
      </w:r>
    </w:p>
    <w:p w:rsidR="001B06A8" w:rsidRPr="00D35AC2" w:rsidRDefault="001B06A8" w:rsidP="001B06A8">
      <w:pPr>
        <w:jc w:val="center"/>
        <w:rPr>
          <w:rFonts w:ascii="Times New Roman" w:hAnsi="Times New Roman"/>
          <w:sz w:val="22"/>
          <w:szCs w:val="22"/>
        </w:rPr>
      </w:pPr>
    </w:p>
    <w:p w:rsidR="00050B3F" w:rsidRPr="0021112A" w:rsidRDefault="001B06A8" w:rsidP="00050B3F">
      <w:pPr>
        <w:tabs>
          <w:tab w:val="left" w:pos="720"/>
          <w:tab w:val="left" w:pos="1440"/>
          <w:tab w:val="left" w:pos="2160"/>
        </w:tabs>
        <w:ind w:left="2880" w:hanging="2880"/>
        <w:rPr>
          <w:rFonts w:ascii="Times New Roman" w:hAnsi="Times New Roman"/>
          <w:sz w:val="22"/>
          <w:szCs w:val="22"/>
        </w:rPr>
      </w:pPr>
      <w:r w:rsidRPr="00D35AC2">
        <w:rPr>
          <w:rFonts w:ascii="Times New Roman" w:hAnsi="Times New Roman"/>
          <w:sz w:val="22"/>
          <w:szCs w:val="22"/>
        </w:rPr>
        <w:t>Committee Members:</w:t>
      </w:r>
      <w:r w:rsidRPr="00D35AC2">
        <w:rPr>
          <w:rFonts w:ascii="Times New Roman" w:hAnsi="Times New Roman"/>
          <w:sz w:val="22"/>
          <w:szCs w:val="22"/>
        </w:rPr>
        <w:tab/>
      </w:r>
      <w:r w:rsidRPr="00D35AC2">
        <w:rPr>
          <w:rFonts w:ascii="Times New Roman" w:hAnsi="Times New Roman"/>
          <w:sz w:val="22"/>
          <w:szCs w:val="22"/>
        </w:rPr>
        <w:tab/>
      </w:r>
      <w:bookmarkStart w:id="0" w:name="OLE_LINK1"/>
      <w:bookmarkStart w:id="1" w:name="OLE_LINK2"/>
      <w:r w:rsidR="002C4C1D">
        <w:rPr>
          <w:rFonts w:ascii="Times New Roman" w:hAnsi="Times New Roman"/>
          <w:sz w:val="22"/>
          <w:szCs w:val="22"/>
        </w:rPr>
        <w:t>Chairman Mit</w:t>
      </w:r>
      <w:r w:rsidR="00BA5A01">
        <w:rPr>
          <w:rFonts w:ascii="Times New Roman" w:hAnsi="Times New Roman"/>
          <w:sz w:val="22"/>
          <w:szCs w:val="22"/>
        </w:rPr>
        <w:t xml:space="preserve">chell J. Landrieu (designee: Cedric S. Grant) </w:t>
      </w:r>
      <w:r w:rsidR="0097039D">
        <w:rPr>
          <w:rFonts w:ascii="Times New Roman" w:hAnsi="Times New Roman"/>
          <w:sz w:val="22"/>
          <w:szCs w:val="22"/>
        </w:rPr>
        <w:t>1</w:t>
      </w:r>
      <w:r w:rsidR="0097039D" w:rsidRPr="0097039D">
        <w:rPr>
          <w:rFonts w:ascii="Times New Roman" w:hAnsi="Times New Roman"/>
          <w:sz w:val="22"/>
          <w:szCs w:val="22"/>
          <w:vertAlign w:val="superscript"/>
        </w:rPr>
        <w:t>st</w:t>
      </w:r>
      <w:r w:rsidR="0097039D">
        <w:rPr>
          <w:rFonts w:ascii="Times New Roman" w:hAnsi="Times New Roman"/>
          <w:sz w:val="22"/>
          <w:szCs w:val="22"/>
        </w:rPr>
        <w:t xml:space="preserve"> Vice </w:t>
      </w:r>
      <w:r w:rsidR="004C36FF">
        <w:rPr>
          <w:rFonts w:ascii="Times New Roman" w:hAnsi="Times New Roman"/>
          <w:sz w:val="22"/>
          <w:szCs w:val="22"/>
        </w:rPr>
        <w:t xml:space="preserve">Chairman </w:t>
      </w:r>
      <w:r w:rsidR="0097039D">
        <w:rPr>
          <w:rFonts w:ascii="Times New Roman" w:hAnsi="Times New Roman"/>
          <w:sz w:val="22"/>
          <w:szCs w:val="22"/>
        </w:rPr>
        <w:t>John Young</w:t>
      </w:r>
      <w:r w:rsidR="00C928BD">
        <w:rPr>
          <w:rFonts w:ascii="Times New Roman" w:hAnsi="Times New Roman"/>
          <w:sz w:val="22"/>
          <w:szCs w:val="22"/>
        </w:rPr>
        <w:t xml:space="preserve"> (designee Mark Drewes)</w:t>
      </w:r>
      <w:r w:rsidR="0097039D">
        <w:rPr>
          <w:rFonts w:ascii="Times New Roman" w:hAnsi="Times New Roman"/>
          <w:sz w:val="22"/>
          <w:szCs w:val="22"/>
        </w:rPr>
        <w:t xml:space="preserve">, </w:t>
      </w:r>
      <w:r w:rsidR="00392005">
        <w:rPr>
          <w:rFonts w:ascii="Times New Roman" w:hAnsi="Times New Roman"/>
          <w:sz w:val="22"/>
          <w:szCs w:val="22"/>
        </w:rPr>
        <w:t>2</w:t>
      </w:r>
      <w:r w:rsidR="00392005" w:rsidRPr="00392005">
        <w:rPr>
          <w:rFonts w:ascii="Times New Roman" w:hAnsi="Times New Roman"/>
          <w:sz w:val="22"/>
          <w:szCs w:val="22"/>
          <w:vertAlign w:val="superscript"/>
        </w:rPr>
        <w:t>nd</w:t>
      </w:r>
      <w:r w:rsidR="00392005">
        <w:rPr>
          <w:rFonts w:ascii="Times New Roman" w:hAnsi="Times New Roman"/>
          <w:sz w:val="22"/>
          <w:szCs w:val="22"/>
        </w:rPr>
        <w:t xml:space="preserve"> Vice Chairman Patricia Brister (Designee: Steve Stefancik) </w:t>
      </w:r>
      <w:r w:rsidR="0097039D">
        <w:rPr>
          <w:rFonts w:ascii="Times New Roman" w:hAnsi="Times New Roman"/>
          <w:sz w:val="22"/>
          <w:szCs w:val="22"/>
        </w:rPr>
        <w:t xml:space="preserve">Belinda Constant, </w:t>
      </w:r>
      <w:r w:rsidR="00C928BD">
        <w:rPr>
          <w:rFonts w:ascii="Times New Roman" w:hAnsi="Times New Roman"/>
          <w:sz w:val="22"/>
          <w:szCs w:val="22"/>
        </w:rPr>
        <w:t xml:space="preserve">Lee Giorgio, </w:t>
      </w:r>
      <w:r w:rsidR="00E37F1B" w:rsidRPr="0021112A">
        <w:rPr>
          <w:rFonts w:ascii="Times New Roman" w:hAnsi="Times New Roman"/>
          <w:sz w:val="22"/>
          <w:szCs w:val="22"/>
        </w:rPr>
        <w:t xml:space="preserve">Jack Stumpf, </w:t>
      </w:r>
      <w:r w:rsidR="004C36FF">
        <w:rPr>
          <w:rFonts w:ascii="Times New Roman" w:hAnsi="Times New Roman"/>
          <w:sz w:val="22"/>
          <w:szCs w:val="22"/>
        </w:rPr>
        <w:t xml:space="preserve">Jacquelyn Clarkson, </w:t>
      </w:r>
      <w:r w:rsidR="0021112A">
        <w:rPr>
          <w:rFonts w:ascii="Times New Roman" w:hAnsi="Times New Roman"/>
          <w:sz w:val="22"/>
          <w:szCs w:val="22"/>
        </w:rPr>
        <w:t xml:space="preserve">Jeffrey Schwartz, </w:t>
      </w:r>
      <w:r w:rsidR="007E7DE5" w:rsidRPr="0021112A">
        <w:rPr>
          <w:rFonts w:ascii="Times New Roman" w:hAnsi="Times New Roman"/>
          <w:sz w:val="22"/>
          <w:szCs w:val="22"/>
        </w:rPr>
        <w:t>Ronald Carrere,</w:t>
      </w:r>
      <w:r w:rsidR="00C928BD">
        <w:rPr>
          <w:rFonts w:ascii="Times New Roman" w:hAnsi="Times New Roman"/>
          <w:sz w:val="22"/>
          <w:szCs w:val="22"/>
        </w:rPr>
        <w:t xml:space="preserve"> Kirk Lepine,</w:t>
      </w:r>
      <w:r w:rsidR="007E7DE5" w:rsidRPr="0021112A">
        <w:rPr>
          <w:rFonts w:ascii="Times New Roman" w:hAnsi="Times New Roman"/>
          <w:sz w:val="22"/>
          <w:szCs w:val="22"/>
        </w:rPr>
        <w:t xml:space="preserve"> </w:t>
      </w:r>
      <w:r w:rsidR="00E37F1B" w:rsidRPr="0021112A">
        <w:rPr>
          <w:rFonts w:ascii="Times New Roman" w:hAnsi="Times New Roman"/>
          <w:sz w:val="22"/>
          <w:szCs w:val="22"/>
        </w:rPr>
        <w:t xml:space="preserve">Byron </w:t>
      </w:r>
      <w:r w:rsidR="004260E4" w:rsidRPr="0021112A">
        <w:rPr>
          <w:rFonts w:ascii="Times New Roman" w:hAnsi="Times New Roman"/>
          <w:sz w:val="22"/>
          <w:szCs w:val="22"/>
        </w:rPr>
        <w:t>Marinovich</w:t>
      </w:r>
      <w:r w:rsidR="00E37F1B" w:rsidRPr="0021112A">
        <w:rPr>
          <w:rFonts w:ascii="Times New Roman" w:hAnsi="Times New Roman"/>
          <w:sz w:val="22"/>
          <w:szCs w:val="22"/>
        </w:rPr>
        <w:t xml:space="preserve">, </w:t>
      </w:r>
      <w:bookmarkEnd w:id="0"/>
      <w:bookmarkEnd w:id="1"/>
      <w:r w:rsidR="00C928BD">
        <w:rPr>
          <w:rFonts w:ascii="Times New Roman" w:hAnsi="Times New Roman"/>
          <w:sz w:val="22"/>
          <w:szCs w:val="22"/>
        </w:rPr>
        <w:t>Ray Lauga,</w:t>
      </w:r>
      <w:r w:rsidR="004C36FF">
        <w:rPr>
          <w:rFonts w:ascii="Times New Roman" w:hAnsi="Times New Roman"/>
          <w:sz w:val="22"/>
          <w:szCs w:val="22"/>
        </w:rPr>
        <w:t xml:space="preserve"> Casey Hunnicutt,</w:t>
      </w:r>
      <w:r w:rsidR="00C928BD">
        <w:rPr>
          <w:rFonts w:ascii="Times New Roman" w:hAnsi="Times New Roman"/>
          <w:sz w:val="22"/>
          <w:szCs w:val="22"/>
        </w:rPr>
        <w:t xml:space="preserve"> </w:t>
      </w:r>
      <w:r w:rsidR="0021112A">
        <w:rPr>
          <w:rFonts w:ascii="Times New Roman" w:hAnsi="Times New Roman"/>
          <w:sz w:val="22"/>
          <w:szCs w:val="22"/>
        </w:rPr>
        <w:t>Charles</w:t>
      </w:r>
      <w:r w:rsidR="00710161" w:rsidRPr="0021112A">
        <w:rPr>
          <w:rFonts w:ascii="Times New Roman" w:hAnsi="Times New Roman"/>
          <w:sz w:val="22"/>
          <w:szCs w:val="22"/>
        </w:rPr>
        <w:t xml:space="preserve"> Ponstein, </w:t>
      </w:r>
      <w:r w:rsidR="00BA5A01">
        <w:rPr>
          <w:rFonts w:ascii="Times New Roman" w:hAnsi="Times New Roman"/>
          <w:sz w:val="22"/>
          <w:szCs w:val="22"/>
        </w:rPr>
        <w:t>David Munn,</w:t>
      </w:r>
      <w:r w:rsidR="00355F72" w:rsidRPr="0021112A">
        <w:rPr>
          <w:rFonts w:ascii="Times New Roman" w:hAnsi="Times New Roman"/>
          <w:sz w:val="22"/>
          <w:szCs w:val="22"/>
        </w:rPr>
        <w:t xml:space="preserve"> </w:t>
      </w:r>
      <w:r w:rsidR="0021112A">
        <w:rPr>
          <w:rFonts w:ascii="Times New Roman" w:hAnsi="Times New Roman"/>
          <w:sz w:val="22"/>
          <w:szCs w:val="22"/>
        </w:rPr>
        <w:t>Richard Kelley</w:t>
      </w:r>
      <w:r w:rsidR="007E7DE5" w:rsidRPr="0021112A">
        <w:rPr>
          <w:rFonts w:ascii="Times New Roman" w:hAnsi="Times New Roman"/>
          <w:sz w:val="22"/>
          <w:szCs w:val="22"/>
        </w:rPr>
        <w:t>,</w:t>
      </w:r>
      <w:r w:rsidR="00BA5A01">
        <w:rPr>
          <w:rFonts w:ascii="Times New Roman" w:hAnsi="Times New Roman"/>
          <w:sz w:val="22"/>
          <w:szCs w:val="22"/>
        </w:rPr>
        <w:t xml:space="preserve"> </w:t>
      </w:r>
      <w:r w:rsidR="00C928BD">
        <w:rPr>
          <w:rFonts w:ascii="Times New Roman" w:hAnsi="Times New Roman"/>
          <w:sz w:val="22"/>
          <w:szCs w:val="22"/>
        </w:rPr>
        <w:t>Reid Falconer</w:t>
      </w:r>
      <w:r w:rsidR="00BA5A01">
        <w:rPr>
          <w:rFonts w:ascii="Times New Roman" w:hAnsi="Times New Roman"/>
          <w:sz w:val="22"/>
          <w:szCs w:val="22"/>
        </w:rPr>
        <w:t xml:space="preserve">, Bob Zabbia, </w:t>
      </w:r>
      <w:r w:rsidR="004C36FF">
        <w:rPr>
          <w:rFonts w:ascii="Times New Roman" w:hAnsi="Times New Roman"/>
          <w:sz w:val="22"/>
          <w:szCs w:val="22"/>
        </w:rPr>
        <w:t>Bonnie Lewis</w:t>
      </w:r>
      <w:r w:rsidR="0021112A">
        <w:rPr>
          <w:rFonts w:ascii="Times New Roman" w:hAnsi="Times New Roman"/>
          <w:sz w:val="22"/>
          <w:szCs w:val="22"/>
        </w:rPr>
        <w:t xml:space="preserve">, </w:t>
      </w:r>
      <w:r w:rsidR="00D65C00" w:rsidRPr="0021112A">
        <w:rPr>
          <w:rFonts w:ascii="Times New Roman" w:hAnsi="Times New Roman"/>
          <w:sz w:val="22"/>
          <w:szCs w:val="22"/>
        </w:rPr>
        <w:t xml:space="preserve">Sherri LeBas (designee: </w:t>
      </w:r>
      <w:r w:rsidR="00C928BD">
        <w:rPr>
          <w:rFonts w:ascii="Times New Roman" w:hAnsi="Times New Roman"/>
          <w:sz w:val="22"/>
          <w:szCs w:val="22"/>
        </w:rPr>
        <w:t>Chris Morvant</w:t>
      </w:r>
      <w:r w:rsidR="00D65C00" w:rsidRPr="0021112A">
        <w:rPr>
          <w:rFonts w:ascii="Times New Roman" w:hAnsi="Times New Roman"/>
          <w:sz w:val="22"/>
          <w:szCs w:val="22"/>
        </w:rPr>
        <w:t>),</w:t>
      </w:r>
      <w:r w:rsidR="00BA5A01">
        <w:rPr>
          <w:rFonts w:ascii="Times New Roman" w:hAnsi="Times New Roman"/>
          <w:sz w:val="22"/>
          <w:szCs w:val="22"/>
        </w:rPr>
        <w:t xml:space="preserve"> Jeff Davis (designee)</w:t>
      </w:r>
      <w:r w:rsidR="005A61A5" w:rsidRPr="0021112A">
        <w:rPr>
          <w:rFonts w:ascii="Times New Roman" w:hAnsi="Times New Roman"/>
          <w:sz w:val="22"/>
          <w:szCs w:val="22"/>
        </w:rPr>
        <w:t>,</w:t>
      </w:r>
      <w:r w:rsidR="00C928BD">
        <w:rPr>
          <w:rFonts w:ascii="Times New Roman" w:hAnsi="Times New Roman"/>
          <w:sz w:val="22"/>
          <w:szCs w:val="22"/>
        </w:rPr>
        <w:t xml:space="preserve"> Larry Rase (</w:t>
      </w:r>
      <w:r w:rsidR="004C36FF">
        <w:rPr>
          <w:rFonts w:ascii="Times New Roman" w:hAnsi="Times New Roman"/>
          <w:sz w:val="22"/>
          <w:szCs w:val="22"/>
        </w:rPr>
        <w:t>designee:</w:t>
      </w:r>
      <w:r w:rsidR="00C928BD">
        <w:rPr>
          <w:rFonts w:ascii="Times New Roman" w:hAnsi="Times New Roman"/>
          <w:sz w:val="22"/>
          <w:szCs w:val="22"/>
        </w:rPr>
        <w:t xml:space="preserve">Carlton Dufrechou) </w:t>
      </w:r>
      <w:r w:rsidR="005A61A5" w:rsidRPr="0021112A">
        <w:rPr>
          <w:rFonts w:ascii="Times New Roman" w:hAnsi="Times New Roman"/>
          <w:sz w:val="22"/>
          <w:szCs w:val="22"/>
        </w:rPr>
        <w:t xml:space="preserve"> </w:t>
      </w:r>
      <w:r w:rsidR="004C36FF">
        <w:rPr>
          <w:rFonts w:ascii="Times New Roman" w:hAnsi="Times New Roman"/>
          <w:sz w:val="22"/>
          <w:szCs w:val="22"/>
        </w:rPr>
        <w:t xml:space="preserve">Pat Gallwey, </w:t>
      </w:r>
      <w:r w:rsidR="00E37F1B" w:rsidRPr="0021112A">
        <w:rPr>
          <w:rFonts w:ascii="Times New Roman" w:hAnsi="Times New Roman"/>
          <w:sz w:val="22"/>
          <w:szCs w:val="22"/>
        </w:rPr>
        <w:t>Natalie Robottom,</w:t>
      </w:r>
      <w:r w:rsidR="007E7DE5" w:rsidRPr="0021112A">
        <w:rPr>
          <w:rFonts w:ascii="Times New Roman" w:hAnsi="Times New Roman"/>
          <w:sz w:val="22"/>
          <w:szCs w:val="22"/>
        </w:rPr>
        <w:t xml:space="preserve"> </w:t>
      </w:r>
      <w:r w:rsidR="00710161" w:rsidRPr="0021112A">
        <w:rPr>
          <w:rFonts w:ascii="Times New Roman" w:hAnsi="Times New Roman"/>
          <w:sz w:val="22"/>
          <w:szCs w:val="22"/>
        </w:rPr>
        <w:t>Sal Longoria</w:t>
      </w:r>
      <w:r w:rsidR="0021112A">
        <w:rPr>
          <w:rFonts w:ascii="Times New Roman" w:hAnsi="Times New Roman"/>
          <w:sz w:val="22"/>
          <w:szCs w:val="22"/>
        </w:rPr>
        <w:t xml:space="preserve">, </w:t>
      </w:r>
      <w:r w:rsidR="001276A0">
        <w:rPr>
          <w:rFonts w:ascii="Times New Roman" w:hAnsi="Times New Roman"/>
          <w:sz w:val="22"/>
          <w:szCs w:val="22"/>
        </w:rPr>
        <w:t>Mayson Foster</w:t>
      </w:r>
      <w:r w:rsidR="00BA5A01">
        <w:rPr>
          <w:rFonts w:ascii="Times New Roman" w:hAnsi="Times New Roman"/>
          <w:sz w:val="22"/>
          <w:szCs w:val="22"/>
        </w:rPr>
        <w:t xml:space="preserve"> </w:t>
      </w:r>
      <w:r w:rsidR="0097039D">
        <w:rPr>
          <w:rFonts w:ascii="Times New Roman" w:hAnsi="Times New Roman"/>
          <w:sz w:val="22"/>
          <w:szCs w:val="22"/>
        </w:rPr>
        <w:t xml:space="preserve">and </w:t>
      </w:r>
      <w:r w:rsidR="00FC420C" w:rsidRPr="0021112A">
        <w:rPr>
          <w:rFonts w:ascii="Times New Roman" w:hAnsi="Times New Roman"/>
          <w:sz w:val="22"/>
          <w:szCs w:val="22"/>
        </w:rPr>
        <w:t>Mike Cooper</w:t>
      </w:r>
      <w:r w:rsidR="00180542" w:rsidRPr="0021112A">
        <w:rPr>
          <w:rFonts w:ascii="Times New Roman" w:hAnsi="Times New Roman"/>
          <w:sz w:val="22"/>
          <w:szCs w:val="22"/>
        </w:rPr>
        <w:t xml:space="preserve"> </w:t>
      </w:r>
    </w:p>
    <w:p w:rsidR="003F681B" w:rsidRPr="0021112A" w:rsidRDefault="003F681B" w:rsidP="001B06A8">
      <w:pPr>
        <w:tabs>
          <w:tab w:val="left" w:pos="720"/>
          <w:tab w:val="left" w:pos="1440"/>
          <w:tab w:val="left" w:pos="2160"/>
        </w:tabs>
        <w:ind w:left="2880" w:hanging="2880"/>
        <w:rPr>
          <w:rFonts w:ascii="Times New Roman" w:hAnsi="Times New Roman"/>
          <w:sz w:val="22"/>
          <w:szCs w:val="22"/>
        </w:rPr>
      </w:pPr>
    </w:p>
    <w:p w:rsidR="001B06A8" w:rsidRPr="00D35AC2" w:rsidRDefault="001B06A8" w:rsidP="001B06A8">
      <w:pPr>
        <w:tabs>
          <w:tab w:val="left" w:pos="720"/>
          <w:tab w:val="left" w:pos="1440"/>
          <w:tab w:val="left" w:pos="2160"/>
        </w:tabs>
        <w:ind w:left="2880" w:hanging="2880"/>
        <w:rPr>
          <w:rFonts w:ascii="Times New Roman" w:hAnsi="Times New Roman"/>
          <w:sz w:val="22"/>
          <w:szCs w:val="22"/>
        </w:rPr>
      </w:pPr>
      <w:r w:rsidRPr="0021112A">
        <w:rPr>
          <w:rFonts w:ascii="Times New Roman" w:hAnsi="Times New Roman"/>
          <w:sz w:val="22"/>
          <w:szCs w:val="22"/>
        </w:rPr>
        <w:t xml:space="preserve">Attendance:   </w:t>
      </w:r>
      <w:r w:rsidR="000D1D2E" w:rsidRPr="0021112A">
        <w:rPr>
          <w:rFonts w:ascii="Times New Roman" w:hAnsi="Times New Roman"/>
          <w:sz w:val="22"/>
          <w:szCs w:val="22"/>
        </w:rPr>
        <w:tab/>
      </w:r>
      <w:r w:rsidR="000D1D2E" w:rsidRPr="0021112A">
        <w:rPr>
          <w:rFonts w:ascii="Times New Roman" w:hAnsi="Times New Roman"/>
          <w:sz w:val="22"/>
          <w:szCs w:val="22"/>
        </w:rPr>
        <w:tab/>
      </w:r>
      <w:r w:rsidR="000D1D2E" w:rsidRPr="0021112A">
        <w:rPr>
          <w:rFonts w:ascii="Times New Roman" w:hAnsi="Times New Roman"/>
          <w:sz w:val="22"/>
          <w:szCs w:val="22"/>
        </w:rPr>
        <w:tab/>
      </w:r>
      <w:r w:rsidR="004C36FF">
        <w:rPr>
          <w:rFonts w:ascii="Times New Roman" w:hAnsi="Times New Roman"/>
          <w:sz w:val="22"/>
          <w:szCs w:val="22"/>
        </w:rPr>
        <w:t>27</w:t>
      </w:r>
    </w:p>
    <w:p w:rsidR="001B06A8" w:rsidRPr="00D35AC2" w:rsidRDefault="001B06A8" w:rsidP="001B06A8">
      <w:pPr>
        <w:tabs>
          <w:tab w:val="left" w:pos="720"/>
          <w:tab w:val="left" w:pos="1440"/>
          <w:tab w:val="left" w:pos="2160"/>
        </w:tabs>
        <w:ind w:left="2880" w:hanging="2880"/>
        <w:rPr>
          <w:rFonts w:ascii="Times New Roman" w:hAnsi="Times New Roman"/>
          <w:sz w:val="22"/>
          <w:szCs w:val="22"/>
        </w:rPr>
      </w:pPr>
    </w:p>
    <w:p w:rsidR="001B06A8" w:rsidRPr="00D35AC2" w:rsidRDefault="001B06A8" w:rsidP="001B06A8">
      <w:pPr>
        <w:tabs>
          <w:tab w:val="left" w:pos="720"/>
          <w:tab w:val="left" w:pos="1440"/>
          <w:tab w:val="left" w:pos="2160"/>
        </w:tabs>
        <w:ind w:left="2880" w:hanging="2880"/>
        <w:rPr>
          <w:rFonts w:ascii="Times New Roman" w:hAnsi="Times New Roman"/>
          <w:sz w:val="22"/>
          <w:szCs w:val="22"/>
        </w:rPr>
      </w:pPr>
      <w:r w:rsidRPr="00D35AC2">
        <w:rPr>
          <w:rFonts w:ascii="Times New Roman" w:hAnsi="Times New Roman"/>
          <w:sz w:val="22"/>
          <w:szCs w:val="22"/>
        </w:rPr>
        <w:t>Consultants:</w:t>
      </w:r>
      <w:r w:rsidRPr="00D35AC2">
        <w:rPr>
          <w:rFonts w:ascii="Times New Roman" w:hAnsi="Times New Roman"/>
          <w:sz w:val="22"/>
          <w:szCs w:val="22"/>
        </w:rPr>
        <w:tab/>
      </w:r>
      <w:r w:rsidRPr="00D35AC2">
        <w:rPr>
          <w:rFonts w:ascii="Times New Roman" w:hAnsi="Times New Roman"/>
          <w:sz w:val="22"/>
          <w:szCs w:val="22"/>
        </w:rPr>
        <w:tab/>
      </w:r>
      <w:r w:rsidRPr="00D35AC2">
        <w:rPr>
          <w:rFonts w:ascii="Times New Roman" w:hAnsi="Times New Roman"/>
          <w:sz w:val="22"/>
          <w:szCs w:val="22"/>
        </w:rPr>
        <w:tab/>
        <w:t>Ernest Burguieres, III, Legal Counsel</w:t>
      </w:r>
    </w:p>
    <w:p w:rsidR="001B06A8" w:rsidRPr="00D35AC2" w:rsidRDefault="001B06A8" w:rsidP="001B06A8">
      <w:pPr>
        <w:tabs>
          <w:tab w:val="left" w:pos="720"/>
          <w:tab w:val="left" w:pos="1440"/>
          <w:tab w:val="left" w:pos="2160"/>
        </w:tabs>
        <w:ind w:left="2880" w:hanging="2880"/>
        <w:rPr>
          <w:rFonts w:ascii="Times New Roman" w:hAnsi="Times New Roman"/>
          <w:sz w:val="22"/>
          <w:szCs w:val="22"/>
        </w:rPr>
      </w:pPr>
    </w:p>
    <w:p w:rsidR="001B06A8" w:rsidRPr="00D35AC2" w:rsidRDefault="001B06A8" w:rsidP="001B06A8">
      <w:pPr>
        <w:tabs>
          <w:tab w:val="left" w:pos="720"/>
          <w:tab w:val="left" w:pos="1440"/>
          <w:tab w:val="left" w:pos="2160"/>
        </w:tabs>
        <w:ind w:left="2880" w:hanging="2880"/>
        <w:rPr>
          <w:rFonts w:ascii="Times New Roman" w:hAnsi="Times New Roman"/>
          <w:sz w:val="22"/>
          <w:szCs w:val="22"/>
        </w:rPr>
      </w:pPr>
      <w:r w:rsidRPr="00D35AC2">
        <w:rPr>
          <w:rFonts w:ascii="Times New Roman" w:hAnsi="Times New Roman"/>
          <w:sz w:val="22"/>
          <w:szCs w:val="22"/>
        </w:rPr>
        <w:t>Staff:</w:t>
      </w:r>
      <w:r w:rsidRPr="00D35AC2">
        <w:rPr>
          <w:rFonts w:ascii="Times New Roman" w:hAnsi="Times New Roman"/>
          <w:sz w:val="22"/>
          <w:szCs w:val="22"/>
        </w:rPr>
        <w:tab/>
      </w:r>
      <w:r w:rsidRPr="00D35AC2">
        <w:rPr>
          <w:rFonts w:ascii="Times New Roman" w:hAnsi="Times New Roman"/>
          <w:sz w:val="22"/>
          <w:szCs w:val="22"/>
        </w:rPr>
        <w:tab/>
      </w:r>
      <w:r w:rsidRPr="00D35AC2">
        <w:rPr>
          <w:rFonts w:ascii="Times New Roman" w:hAnsi="Times New Roman"/>
          <w:sz w:val="22"/>
          <w:szCs w:val="22"/>
        </w:rPr>
        <w:tab/>
      </w:r>
      <w:r w:rsidRPr="00D35AC2">
        <w:rPr>
          <w:rFonts w:ascii="Times New Roman" w:hAnsi="Times New Roman"/>
          <w:sz w:val="22"/>
          <w:szCs w:val="22"/>
        </w:rPr>
        <w:tab/>
      </w:r>
      <w:r w:rsidR="00A6653F" w:rsidRPr="00D35AC2">
        <w:rPr>
          <w:rFonts w:ascii="Times New Roman" w:hAnsi="Times New Roman"/>
          <w:sz w:val="22"/>
          <w:szCs w:val="22"/>
        </w:rPr>
        <w:t xml:space="preserve">Walter Brooks, </w:t>
      </w:r>
      <w:r w:rsidRPr="00D35AC2">
        <w:rPr>
          <w:rFonts w:ascii="Times New Roman" w:hAnsi="Times New Roman"/>
          <w:sz w:val="22"/>
          <w:szCs w:val="22"/>
        </w:rPr>
        <w:t>Jeff</w:t>
      </w:r>
      <w:r w:rsidR="00D27EE5" w:rsidRPr="00D35AC2">
        <w:rPr>
          <w:rFonts w:ascii="Times New Roman" w:hAnsi="Times New Roman"/>
          <w:sz w:val="22"/>
          <w:szCs w:val="22"/>
        </w:rPr>
        <w:t>rey</w:t>
      </w:r>
      <w:r w:rsidRPr="00D35AC2">
        <w:rPr>
          <w:rFonts w:ascii="Times New Roman" w:hAnsi="Times New Roman"/>
          <w:sz w:val="22"/>
          <w:szCs w:val="22"/>
        </w:rPr>
        <w:t xml:space="preserve"> Roesel, </w:t>
      </w:r>
      <w:r w:rsidR="007D24D9" w:rsidRPr="00D35AC2">
        <w:rPr>
          <w:rFonts w:ascii="Times New Roman" w:hAnsi="Times New Roman"/>
          <w:sz w:val="22"/>
          <w:szCs w:val="22"/>
        </w:rPr>
        <w:t>Nic</w:t>
      </w:r>
      <w:r w:rsidR="0093121D" w:rsidRPr="00D35AC2">
        <w:rPr>
          <w:rFonts w:ascii="Times New Roman" w:hAnsi="Times New Roman"/>
          <w:sz w:val="22"/>
          <w:szCs w:val="22"/>
        </w:rPr>
        <w:t>holas</w:t>
      </w:r>
      <w:r w:rsidR="007D24D9" w:rsidRPr="00D35AC2">
        <w:rPr>
          <w:rFonts w:ascii="Times New Roman" w:hAnsi="Times New Roman"/>
          <w:sz w:val="22"/>
          <w:szCs w:val="22"/>
        </w:rPr>
        <w:t xml:space="preserve"> Silvey, </w:t>
      </w:r>
      <w:r w:rsidR="00650777">
        <w:rPr>
          <w:rFonts w:ascii="Times New Roman" w:hAnsi="Times New Roman"/>
          <w:sz w:val="22"/>
          <w:szCs w:val="22"/>
        </w:rPr>
        <w:t>Megan Leonard</w:t>
      </w:r>
      <w:r w:rsidR="007D24D9" w:rsidRPr="00D35AC2">
        <w:rPr>
          <w:rFonts w:ascii="Times New Roman" w:hAnsi="Times New Roman"/>
          <w:sz w:val="22"/>
          <w:szCs w:val="22"/>
        </w:rPr>
        <w:t>,</w:t>
      </w:r>
      <w:r w:rsidR="00B337A0" w:rsidRPr="00D35AC2">
        <w:rPr>
          <w:rFonts w:ascii="Times New Roman" w:hAnsi="Times New Roman"/>
          <w:sz w:val="22"/>
          <w:szCs w:val="22"/>
        </w:rPr>
        <w:t xml:space="preserve"> </w:t>
      </w:r>
      <w:r w:rsidRPr="00D35AC2">
        <w:rPr>
          <w:rFonts w:ascii="Times New Roman" w:hAnsi="Times New Roman"/>
          <w:sz w:val="22"/>
          <w:szCs w:val="22"/>
        </w:rPr>
        <w:t>et al</w:t>
      </w:r>
    </w:p>
    <w:p w:rsidR="001B06A8" w:rsidRPr="00D35AC2" w:rsidRDefault="001B06A8" w:rsidP="001B06A8">
      <w:pPr>
        <w:tabs>
          <w:tab w:val="left" w:pos="720"/>
          <w:tab w:val="left" w:pos="1440"/>
          <w:tab w:val="left" w:pos="2160"/>
        </w:tabs>
        <w:ind w:left="2880" w:hanging="2880"/>
        <w:jc w:val="center"/>
        <w:rPr>
          <w:rFonts w:ascii="Times New Roman" w:hAnsi="Times New Roman"/>
          <w:sz w:val="22"/>
          <w:szCs w:val="22"/>
        </w:rPr>
      </w:pPr>
      <w:r w:rsidRPr="00D35AC2">
        <w:rPr>
          <w:rFonts w:ascii="Times New Roman" w:hAnsi="Times New Roman"/>
          <w:sz w:val="22"/>
          <w:szCs w:val="22"/>
        </w:rPr>
        <w:sym w:font="Wingdings" w:char="F09B"/>
      </w:r>
    </w:p>
    <w:p w:rsidR="001B06A8" w:rsidRPr="00D35AC2" w:rsidRDefault="001B06A8" w:rsidP="001B06A8">
      <w:pPr>
        <w:pStyle w:val="Heading2"/>
        <w:jc w:val="center"/>
        <w:rPr>
          <w:sz w:val="22"/>
          <w:szCs w:val="22"/>
        </w:rPr>
      </w:pPr>
    </w:p>
    <w:p w:rsidR="001B06A8" w:rsidRPr="00D35AC2" w:rsidRDefault="001B06A8" w:rsidP="001B06A8">
      <w:pPr>
        <w:pStyle w:val="Heading2"/>
        <w:jc w:val="center"/>
        <w:rPr>
          <w:sz w:val="22"/>
          <w:szCs w:val="22"/>
        </w:rPr>
      </w:pPr>
      <w:r w:rsidRPr="00D35AC2">
        <w:rPr>
          <w:sz w:val="22"/>
          <w:szCs w:val="22"/>
        </w:rPr>
        <w:t>AGENDA</w:t>
      </w:r>
    </w:p>
    <w:p w:rsidR="001B281D" w:rsidRPr="0097039D" w:rsidRDefault="001B281D" w:rsidP="001B281D">
      <w:pPr>
        <w:rPr>
          <w:rFonts w:ascii="Times New Roman" w:hAnsi="Times New Roman"/>
          <w:sz w:val="18"/>
          <w:szCs w:val="18"/>
        </w:rPr>
      </w:pPr>
    </w:p>
    <w:p w:rsidR="00392005" w:rsidRPr="00392005" w:rsidRDefault="00392005" w:rsidP="00392005">
      <w:pPr>
        <w:ind w:left="360"/>
        <w:contextualSpacing/>
        <w:rPr>
          <w:rFonts w:ascii="Times New Roman" w:hAnsi="Times New Roman"/>
        </w:rPr>
      </w:pPr>
      <w:r w:rsidRPr="00392005">
        <w:rPr>
          <w:rFonts w:ascii="Times New Roman" w:hAnsi="Times New Roman"/>
        </w:rPr>
        <w:t>Consideration:</w:t>
      </w:r>
      <w:r w:rsidRPr="00392005">
        <w:rPr>
          <w:rFonts w:ascii="Times New Roman" w:hAnsi="Times New Roman"/>
        </w:rPr>
        <w:tab/>
        <w:t>Approval of the March 10, 2014 minutes</w:t>
      </w:r>
    </w:p>
    <w:p w:rsidR="00392005" w:rsidRPr="00392005" w:rsidRDefault="00392005" w:rsidP="00392005">
      <w:pPr>
        <w:ind w:left="360"/>
        <w:contextualSpacing/>
        <w:rPr>
          <w:rFonts w:ascii="Times New Roman" w:hAnsi="Times New Roman"/>
        </w:rPr>
      </w:pPr>
    </w:p>
    <w:p w:rsidR="00392005" w:rsidRPr="00392005" w:rsidRDefault="00392005" w:rsidP="00392005">
      <w:pPr>
        <w:ind w:left="360"/>
        <w:contextualSpacing/>
        <w:rPr>
          <w:rFonts w:ascii="Times New Roman" w:hAnsi="Times New Roman"/>
        </w:rPr>
      </w:pPr>
      <w:r w:rsidRPr="00392005">
        <w:rPr>
          <w:rFonts w:ascii="Times New Roman" w:hAnsi="Times New Roman"/>
        </w:rPr>
        <w:t>2.</w:t>
      </w:r>
      <w:r w:rsidRPr="00392005">
        <w:rPr>
          <w:rFonts w:ascii="Times New Roman" w:hAnsi="Times New Roman"/>
        </w:rPr>
        <w:tab/>
        <w:t>Consideration:</w:t>
      </w:r>
      <w:r w:rsidRPr="00392005">
        <w:rPr>
          <w:rFonts w:ascii="Times New Roman" w:hAnsi="Times New Roman"/>
        </w:rPr>
        <w:tab/>
        <w:t>Amendment to the New Orleans Transportation Improvement</w:t>
      </w:r>
    </w:p>
    <w:p w:rsidR="00392005" w:rsidRPr="00392005" w:rsidRDefault="00392005" w:rsidP="00392005">
      <w:pPr>
        <w:ind w:left="1800" w:firstLine="360"/>
        <w:contextualSpacing/>
        <w:rPr>
          <w:rFonts w:ascii="Times New Roman" w:hAnsi="Times New Roman"/>
        </w:rPr>
      </w:pPr>
      <w:r w:rsidRPr="00392005">
        <w:rPr>
          <w:rFonts w:ascii="Times New Roman" w:hAnsi="Times New Roman"/>
        </w:rPr>
        <w:t>Program, Highway &amp; Transit Elements</w:t>
      </w:r>
    </w:p>
    <w:p w:rsidR="00392005" w:rsidRPr="00392005" w:rsidRDefault="00392005" w:rsidP="00392005">
      <w:pPr>
        <w:ind w:left="360"/>
        <w:contextualSpacing/>
        <w:rPr>
          <w:rFonts w:ascii="Times New Roman" w:hAnsi="Times New Roman"/>
        </w:rPr>
      </w:pPr>
    </w:p>
    <w:p w:rsidR="00392005" w:rsidRPr="00392005" w:rsidRDefault="00392005" w:rsidP="00392005">
      <w:pPr>
        <w:ind w:left="360"/>
        <w:contextualSpacing/>
        <w:rPr>
          <w:rFonts w:ascii="Times New Roman" w:hAnsi="Times New Roman"/>
        </w:rPr>
      </w:pPr>
      <w:r w:rsidRPr="00392005">
        <w:rPr>
          <w:rFonts w:ascii="Times New Roman" w:hAnsi="Times New Roman"/>
        </w:rPr>
        <w:t>3.</w:t>
      </w:r>
      <w:r w:rsidRPr="00392005">
        <w:rPr>
          <w:rFonts w:ascii="Times New Roman" w:hAnsi="Times New Roman"/>
        </w:rPr>
        <w:tab/>
        <w:t>Consideration:</w:t>
      </w:r>
      <w:r w:rsidRPr="00392005">
        <w:rPr>
          <w:rFonts w:ascii="Times New Roman" w:hAnsi="Times New Roman"/>
        </w:rPr>
        <w:tab/>
        <w:t xml:space="preserve">Amendment to the St. Tammany Transportation Improvement </w:t>
      </w:r>
    </w:p>
    <w:p w:rsidR="00392005" w:rsidRPr="00392005" w:rsidRDefault="00392005" w:rsidP="00392005">
      <w:pPr>
        <w:ind w:left="360"/>
        <w:contextualSpacing/>
        <w:rPr>
          <w:rFonts w:ascii="Times New Roman" w:hAnsi="Times New Roman"/>
        </w:rPr>
      </w:pPr>
      <w:r w:rsidRPr="00392005">
        <w:rPr>
          <w:rFonts w:ascii="Times New Roman" w:hAnsi="Times New Roman"/>
        </w:rPr>
        <w:tab/>
      </w:r>
      <w:r w:rsidRPr="00392005">
        <w:rPr>
          <w:rFonts w:ascii="Times New Roman" w:hAnsi="Times New Roman"/>
        </w:rPr>
        <w:tab/>
      </w:r>
      <w:r w:rsidRPr="00392005">
        <w:rPr>
          <w:rFonts w:ascii="Times New Roman" w:hAnsi="Times New Roman"/>
        </w:rPr>
        <w:tab/>
        <w:t>Program, Highway &amp; Transit Elements</w:t>
      </w:r>
    </w:p>
    <w:p w:rsidR="00392005" w:rsidRPr="00392005" w:rsidRDefault="00392005" w:rsidP="00392005">
      <w:pPr>
        <w:ind w:left="360"/>
        <w:contextualSpacing/>
        <w:rPr>
          <w:rFonts w:ascii="Times New Roman" w:hAnsi="Times New Roman"/>
        </w:rPr>
      </w:pPr>
    </w:p>
    <w:p w:rsidR="00392005" w:rsidRPr="00392005" w:rsidRDefault="00392005" w:rsidP="00392005">
      <w:pPr>
        <w:ind w:left="360"/>
        <w:contextualSpacing/>
        <w:rPr>
          <w:rFonts w:ascii="Times New Roman" w:hAnsi="Times New Roman"/>
        </w:rPr>
      </w:pPr>
      <w:r w:rsidRPr="00392005">
        <w:rPr>
          <w:rFonts w:ascii="Times New Roman" w:hAnsi="Times New Roman"/>
        </w:rPr>
        <w:t>4.</w:t>
      </w:r>
      <w:r w:rsidRPr="00392005">
        <w:rPr>
          <w:rFonts w:ascii="Times New Roman" w:hAnsi="Times New Roman"/>
        </w:rPr>
        <w:tab/>
        <w:t>Consideration:</w:t>
      </w:r>
      <w:r w:rsidRPr="00392005">
        <w:rPr>
          <w:rFonts w:ascii="Times New Roman" w:hAnsi="Times New Roman"/>
        </w:rPr>
        <w:tab/>
        <w:t>Amendment to the Tangipahoa Transportation Improvement</w:t>
      </w:r>
    </w:p>
    <w:p w:rsidR="00392005" w:rsidRPr="00392005" w:rsidRDefault="00392005" w:rsidP="00392005">
      <w:pPr>
        <w:ind w:left="1800" w:firstLine="360"/>
        <w:contextualSpacing/>
        <w:rPr>
          <w:rFonts w:ascii="Times New Roman" w:hAnsi="Times New Roman"/>
        </w:rPr>
      </w:pPr>
      <w:r w:rsidRPr="00392005">
        <w:rPr>
          <w:rFonts w:ascii="Times New Roman" w:hAnsi="Times New Roman"/>
        </w:rPr>
        <w:t>Program, Highway &amp; Transit Elements</w:t>
      </w:r>
    </w:p>
    <w:p w:rsidR="00392005" w:rsidRPr="00392005" w:rsidRDefault="00392005" w:rsidP="00392005">
      <w:pPr>
        <w:ind w:left="2160"/>
        <w:contextualSpacing/>
        <w:rPr>
          <w:rFonts w:ascii="Times New Roman" w:hAnsi="Times New Roman"/>
        </w:rPr>
      </w:pPr>
    </w:p>
    <w:p w:rsidR="00392005" w:rsidRPr="00392005" w:rsidRDefault="00392005" w:rsidP="00392005">
      <w:pPr>
        <w:ind w:left="360"/>
        <w:contextualSpacing/>
        <w:rPr>
          <w:rFonts w:ascii="Times New Roman" w:hAnsi="Times New Roman"/>
          <w:bCs/>
        </w:rPr>
      </w:pPr>
      <w:r w:rsidRPr="00392005">
        <w:rPr>
          <w:rFonts w:ascii="Times New Roman" w:hAnsi="Times New Roman"/>
        </w:rPr>
        <w:t>5.</w:t>
      </w:r>
      <w:r w:rsidRPr="00392005">
        <w:rPr>
          <w:rFonts w:ascii="Times New Roman" w:hAnsi="Times New Roman"/>
        </w:rPr>
        <w:tab/>
      </w:r>
      <w:r w:rsidRPr="00392005">
        <w:rPr>
          <w:rFonts w:ascii="Times New Roman" w:hAnsi="Times New Roman"/>
          <w:bCs/>
        </w:rPr>
        <w:t>Consideration:</w:t>
      </w:r>
      <w:r w:rsidRPr="00392005">
        <w:rPr>
          <w:rFonts w:ascii="Times New Roman" w:hAnsi="Times New Roman"/>
          <w:bCs/>
        </w:rPr>
        <w:tab/>
        <w:t>Transportation Improvement Program: FFY15- FFY18 (Review Draft)</w:t>
      </w:r>
    </w:p>
    <w:p w:rsidR="00392005" w:rsidRPr="00392005" w:rsidRDefault="00392005" w:rsidP="00392005">
      <w:pPr>
        <w:ind w:left="360"/>
        <w:contextualSpacing/>
        <w:rPr>
          <w:rFonts w:ascii="Times New Roman" w:hAnsi="Times New Roman"/>
        </w:rPr>
      </w:pPr>
    </w:p>
    <w:p w:rsidR="00392005" w:rsidRPr="00392005" w:rsidRDefault="00392005" w:rsidP="00392005">
      <w:pPr>
        <w:numPr>
          <w:ilvl w:val="0"/>
          <w:numId w:val="30"/>
        </w:numPr>
        <w:contextualSpacing/>
        <w:rPr>
          <w:rFonts w:ascii="Times New Roman" w:hAnsi="Times New Roman"/>
        </w:rPr>
      </w:pPr>
      <w:r w:rsidRPr="00392005">
        <w:rPr>
          <w:rFonts w:ascii="Times New Roman" w:hAnsi="Times New Roman"/>
        </w:rPr>
        <w:t>Consideration:</w:t>
      </w:r>
      <w:r w:rsidRPr="00392005">
        <w:rPr>
          <w:rFonts w:ascii="Times New Roman" w:hAnsi="Times New Roman"/>
        </w:rPr>
        <w:tab/>
        <w:t>Authorization to Submit Unified Planning Work Program For FY-15</w:t>
      </w:r>
    </w:p>
    <w:p w:rsidR="00392005" w:rsidRPr="00392005" w:rsidRDefault="00392005" w:rsidP="00392005">
      <w:pPr>
        <w:ind w:left="360"/>
        <w:contextualSpacing/>
        <w:rPr>
          <w:rFonts w:ascii="Times New Roman" w:hAnsi="Times New Roman"/>
        </w:rPr>
      </w:pPr>
    </w:p>
    <w:p w:rsidR="00392005" w:rsidRPr="00392005" w:rsidRDefault="00392005" w:rsidP="00392005">
      <w:pPr>
        <w:numPr>
          <w:ilvl w:val="0"/>
          <w:numId w:val="30"/>
        </w:numPr>
        <w:contextualSpacing/>
        <w:rPr>
          <w:rFonts w:ascii="Times New Roman" w:hAnsi="Times New Roman"/>
        </w:rPr>
      </w:pPr>
      <w:r w:rsidRPr="00392005">
        <w:rPr>
          <w:rFonts w:ascii="Times New Roman" w:hAnsi="Times New Roman"/>
        </w:rPr>
        <w:t>Resolution:</w:t>
      </w:r>
      <w:r w:rsidRPr="00392005">
        <w:rPr>
          <w:rFonts w:ascii="Times New Roman" w:hAnsi="Times New Roman"/>
        </w:rPr>
        <w:tab/>
        <w:t xml:space="preserve">Contractual Authorization for Federal Transit Administration FY-15 Planning </w:t>
      </w:r>
    </w:p>
    <w:p w:rsidR="00392005" w:rsidRPr="00392005" w:rsidRDefault="00392005" w:rsidP="00392005">
      <w:pPr>
        <w:ind w:left="720"/>
        <w:contextualSpacing/>
        <w:rPr>
          <w:rFonts w:ascii="Times New Roman" w:hAnsi="Times New Roman"/>
        </w:rPr>
      </w:pPr>
      <w:r w:rsidRPr="00392005">
        <w:rPr>
          <w:rFonts w:ascii="Times New Roman" w:hAnsi="Times New Roman"/>
        </w:rPr>
        <w:tab/>
      </w:r>
      <w:r w:rsidRPr="00392005">
        <w:rPr>
          <w:rFonts w:ascii="Times New Roman" w:hAnsi="Times New Roman"/>
        </w:rPr>
        <w:tab/>
        <w:t>Grant New Orleans Transportation Planning Area</w:t>
      </w:r>
    </w:p>
    <w:p w:rsidR="00392005" w:rsidRPr="00392005" w:rsidRDefault="00392005" w:rsidP="00392005">
      <w:pPr>
        <w:ind w:left="360"/>
        <w:contextualSpacing/>
        <w:rPr>
          <w:rFonts w:ascii="Times New Roman" w:hAnsi="Times New Roman"/>
        </w:rPr>
      </w:pPr>
    </w:p>
    <w:p w:rsidR="00392005" w:rsidRPr="00392005" w:rsidRDefault="00392005" w:rsidP="00392005">
      <w:pPr>
        <w:numPr>
          <w:ilvl w:val="0"/>
          <w:numId w:val="30"/>
        </w:numPr>
        <w:contextualSpacing/>
        <w:rPr>
          <w:rFonts w:ascii="Times New Roman" w:hAnsi="Times New Roman"/>
        </w:rPr>
      </w:pPr>
      <w:r w:rsidRPr="00392005">
        <w:rPr>
          <w:rFonts w:ascii="Times New Roman" w:hAnsi="Times New Roman"/>
        </w:rPr>
        <w:t>Resolution:</w:t>
      </w:r>
      <w:r w:rsidRPr="00392005">
        <w:rPr>
          <w:rFonts w:ascii="Times New Roman" w:hAnsi="Times New Roman"/>
        </w:rPr>
        <w:tab/>
        <w:t xml:space="preserve">Contractual Authorization for Federal Transit Administration FY-15 Planning </w:t>
      </w:r>
    </w:p>
    <w:p w:rsidR="00392005" w:rsidRPr="00392005" w:rsidRDefault="00392005" w:rsidP="00392005">
      <w:pPr>
        <w:ind w:left="720"/>
        <w:contextualSpacing/>
        <w:rPr>
          <w:rFonts w:ascii="Times New Roman" w:hAnsi="Times New Roman"/>
        </w:rPr>
      </w:pPr>
      <w:r w:rsidRPr="00392005">
        <w:rPr>
          <w:rFonts w:ascii="Times New Roman" w:hAnsi="Times New Roman"/>
        </w:rPr>
        <w:lastRenderedPageBreak/>
        <w:tab/>
      </w:r>
      <w:r w:rsidRPr="00392005">
        <w:rPr>
          <w:rFonts w:ascii="Times New Roman" w:hAnsi="Times New Roman"/>
        </w:rPr>
        <w:tab/>
        <w:t>Grant St. Tammany Transportation Planning Area</w:t>
      </w:r>
    </w:p>
    <w:p w:rsidR="00392005" w:rsidRPr="00392005" w:rsidRDefault="00392005" w:rsidP="00392005">
      <w:pPr>
        <w:ind w:left="360"/>
        <w:contextualSpacing/>
        <w:rPr>
          <w:rFonts w:ascii="Times New Roman" w:hAnsi="Times New Roman"/>
        </w:rPr>
      </w:pPr>
    </w:p>
    <w:p w:rsidR="00392005" w:rsidRPr="00392005" w:rsidRDefault="00392005" w:rsidP="00392005">
      <w:pPr>
        <w:numPr>
          <w:ilvl w:val="0"/>
          <w:numId w:val="30"/>
        </w:numPr>
        <w:contextualSpacing/>
        <w:rPr>
          <w:rFonts w:ascii="Times New Roman" w:hAnsi="Times New Roman"/>
        </w:rPr>
      </w:pPr>
      <w:r w:rsidRPr="00392005">
        <w:rPr>
          <w:rFonts w:ascii="Times New Roman" w:hAnsi="Times New Roman"/>
        </w:rPr>
        <w:t>Resolution:</w:t>
      </w:r>
      <w:r w:rsidRPr="00392005">
        <w:rPr>
          <w:rFonts w:ascii="Times New Roman" w:hAnsi="Times New Roman"/>
        </w:rPr>
        <w:tab/>
        <w:t xml:space="preserve">Contractual Authorization for Federal Transit Administration FY-15 Planning </w:t>
      </w:r>
    </w:p>
    <w:p w:rsidR="00392005" w:rsidRPr="00392005" w:rsidRDefault="00392005" w:rsidP="00392005">
      <w:pPr>
        <w:ind w:left="720"/>
        <w:contextualSpacing/>
        <w:rPr>
          <w:rFonts w:ascii="Times New Roman" w:hAnsi="Times New Roman"/>
        </w:rPr>
      </w:pPr>
      <w:r w:rsidRPr="00392005">
        <w:rPr>
          <w:rFonts w:ascii="Times New Roman" w:hAnsi="Times New Roman"/>
        </w:rPr>
        <w:tab/>
      </w:r>
      <w:r w:rsidRPr="00392005">
        <w:rPr>
          <w:rFonts w:ascii="Times New Roman" w:hAnsi="Times New Roman"/>
        </w:rPr>
        <w:tab/>
        <w:t>Grant South Tangipahoa Transportation Planning Area</w:t>
      </w:r>
    </w:p>
    <w:p w:rsidR="00392005" w:rsidRPr="00392005" w:rsidRDefault="00392005" w:rsidP="00392005">
      <w:pPr>
        <w:ind w:left="360"/>
        <w:contextualSpacing/>
        <w:rPr>
          <w:rFonts w:ascii="Times New Roman" w:hAnsi="Times New Roman"/>
        </w:rPr>
      </w:pPr>
    </w:p>
    <w:p w:rsidR="00392005" w:rsidRPr="00392005" w:rsidRDefault="00392005" w:rsidP="00392005">
      <w:pPr>
        <w:numPr>
          <w:ilvl w:val="0"/>
          <w:numId w:val="30"/>
        </w:numPr>
        <w:contextualSpacing/>
        <w:rPr>
          <w:rFonts w:ascii="Times New Roman" w:hAnsi="Times New Roman"/>
        </w:rPr>
      </w:pPr>
      <w:r w:rsidRPr="00392005">
        <w:rPr>
          <w:rFonts w:ascii="Times New Roman" w:hAnsi="Times New Roman"/>
        </w:rPr>
        <w:t>Resolution:</w:t>
      </w:r>
      <w:r w:rsidRPr="00392005">
        <w:rPr>
          <w:rFonts w:ascii="Times New Roman" w:hAnsi="Times New Roman"/>
        </w:rPr>
        <w:tab/>
        <w:t xml:space="preserve">Contractual Authorization for Federal Highway Administration FY-15 </w:t>
      </w:r>
    </w:p>
    <w:p w:rsidR="00392005" w:rsidRPr="00392005" w:rsidRDefault="00392005" w:rsidP="00392005">
      <w:pPr>
        <w:ind w:left="720"/>
        <w:contextualSpacing/>
        <w:rPr>
          <w:rFonts w:ascii="Times New Roman" w:hAnsi="Times New Roman"/>
        </w:rPr>
      </w:pPr>
      <w:r w:rsidRPr="00392005">
        <w:rPr>
          <w:rFonts w:ascii="Times New Roman" w:hAnsi="Times New Roman"/>
        </w:rPr>
        <w:tab/>
      </w:r>
      <w:r w:rsidRPr="00392005">
        <w:rPr>
          <w:rFonts w:ascii="Times New Roman" w:hAnsi="Times New Roman"/>
        </w:rPr>
        <w:tab/>
        <w:t>Planning Grant New Orleans Transportation Planning Area</w:t>
      </w:r>
    </w:p>
    <w:p w:rsidR="00392005" w:rsidRPr="00392005" w:rsidRDefault="00392005" w:rsidP="00392005">
      <w:pPr>
        <w:ind w:left="360"/>
        <w:contextualSpacing/>
        <w:rPr>
          <w:rFonts w:ascii="Times New Roman" w:hAnsi="Times New Roman"/>
        </w:rPr>
      </w:pPr>
    </w:p>
    <w:p w:rsidR="00392005" w:rsidRPr="00392005" w:rsidRDefault="00392005" w:rsidP="00392005">
      <w:pPr>
        <w:numPr>
          <w:ilvl w:val="0"/>
          <w:numId w:val="30"/>
        </w:numPr>
        <w:contextualSpacing/>
        <w:rPr>
          <w:rFonts w:ascii="Times New Roman" w:hAnsi="Times New Roman"/>
        </w:rPr>
      </w:pPr>
      <w:r w:rsidRPr="00392005">
        <w:rPr>
          <w:rFonts w:ascii="Times New Roman" w:hAnsi="Times New Roman"/>
        </w:rPr>
        <w:t>Resolution:</w:t>
      </w:r>
      <w:r w:rsidRPr="00392005">
        <w:rPr>
          <w:rFonts w:ascii="Times New Roman" w:hAnsi="Times New Roman"/>
        </w:rPr>
        <w:tab/>
        <w:t xml:space="preserve">Contractual Authorization for Federal Highway Administration FY-15 </w:t>
      </w:r>
    </w:p>
    <w:p w:rsidR="00392005" w:rsidRPr="00392005" w:rsidRDefault="00392005" w:rsidP="00392005">
      <w:pPr>
        <w:ind w:left="720"/>
        <w:contextualSpacing/>
        <w:rPr>
          <w:rFonts w:ascii="Times New Roman" w:hAnsi="Times New Roman"/>
        </w:rPr>
      </w:pPr>
      <w:r w:rsidRPr="00392005">
        <w:rPr>
          <w:rFonts w:ascii="Times New Roman" w:hAnsi="Times New Roman"/>
        </w:rPr>
        <w:tab/>
      </w:r>
      <w:r w:rsidRPr="00392005">
        <w:rPr>
          <w:rFonts w:ascii="Times New Roman" w:hAnsi="Times New Roman"/>
        </w:rPr>
        <w:tab/>
        <w:t>Planning Grant St. Tammany Transportation Planning Area</w:t>
      </w:r>
    </w:p>
    <w:p w:rsidR="00392005" w:rsidRPr="00392005" w:rsidRDefault="00392005" w:rsidP="00392005">
      <w:pPr>
        <w:ind w:left="360"/>
        <w:contextualSpacing/>
        <w:rPr>
          <w:rFonts w:ascii="Times New Roman" w:hAnsi="Times New Roman"/>
        </w:rPr>
      </w:pPr>
    </w:p>
    <w:p w:rsidR="00392005" w:rsidRPr="00392005" w:rsidRDefault="00392005" w:rsidP="00392005">
      <w:pPr>
        <w:numPr>
          <w:ilvl w:val="0"/>
          <w:numId w:val="30"/>
        </w:numPr>
        <w:contextualSpacing/>
        <w:rPr>
          <w:rFonts w:ascii="Times New Roman" w:hAnsi="Times New Roman"/>
        </w:rPr>
      </w:pPr>
      <w:r w:rsidRPr="00392005">
        <w:rPr>
          <w:rFonts w:ascii="Times New Roman" w:hAnsi="Times New Roman"/>
        </w:rPr>
        <w:t>Resolution:</w:t>
      </w:r>
      <w:r w:rsidRPr="00392005">
        <w:rPr>
          <w:rFonts w:ascii="Times New Roman" w:hAnsi="Times New Roman"/>
        </w:rPr>
        <w:tab/>
        <w:t xml:space="preserve">Contractual Authorization for Federal Highway Administration FY-15 </w:t>
      </w:r>
    </w:p>
    <w:p w:rsidR="00392005" w:rsidRPr="00392005" w:rsidRDefault="00392005" w:rsidP="00392005">
      <w:pPr>
        <w:ind w:left="720"/>
        <w:contextualSpacing/>
        <w:rPr>
          <w:rFonts w:ascii="Times New Roman" w:hAnsi="Times New Roman"/>
        </w:rPr>
      </w:pPr>
      <w:r w:rsidRPr="00392005">
        <w:rPr>
          <w:rFonts w:ascii="Times New Roman" w:hAnsi="Times New Roman"/>
        </w:rPr>
        <w:tab/>
      </w:r>
      <w:r w:rsidRPr="00392005">
        <w:rPr>
          <w:rFonts w:ascii="Times New Roman" w:hAnsi="Times New Roman"/>
        </w:rPr>
        <w:tab/>
        <w:t>Planning Grant South Tangipahoa Transportation Planning Area</w:t>
      </w:r>
    </w:p>
    <w:p w:rsidR="00392005" w:rsidRPr="00392005" w:rsidRDefault="00392005" w:rsidP="00392005">
      <w:pPr>
        <w:ind w:left="360"/>
        <w:contextualSpacing/>
        <w:rPr>
          <w:rFonts w:ascii="Times New Roman" w:hAnsi="Times New Roman"/>
        </w:rPr>
      </w:pPr>
    </w:p>
    <w:p w:rsidR="00392005" w:rsidRPr="00392005" w:rsidRDefault="00392005" w:rsidP="00392005">
      <w:pPr>
        <w:rPr>
          <w:rFonts w:ascii="Times New Roman" w:hAnsi="Times New Roman"/>
        </w:rPr>
      </w:pPr>
      <w:r w:rsidRPr="00392005">
        <w:rPr>
          <w:rFonts w:ascii="Times New Roman" w:hAnsi="Times New Roman"/>
        </w:rPr>
        <w:t xml:space="preserve">       13.  Resolution:</w:t>
      </w:r>
      <w:r w:rsidRPr="00392005">
        <w:rPr>
          <w:rFonts w:ascii="Times New Roman" w:hAnsi="Times New Roman"/>
        </w:rPr>
        <w:tab/>
        <w:t>TIGER 2014 Planning Grant Application</w:t>
      </w:r>
    </w:p>
    <w:p w:rsidR="00392005" w:rsidRPr="00392005" w:rsidRDefault="00392005" w:rsidP="00392005">
      <w:pPr>
        <w:numPr>
          <w:ilvl w:val="0"/>
          <w:numId w:val="31"/>
        </w:numPr>
        <w:contextualSpacing/>
        <w:rPr>
          <w:rFonts w:ascii="Times New Roman" w:hAnsi="Times New Roman"/>
        </w:rPr>
      </w:pPr>
      <w:r w:rsidRPr="00392005">
        <w:rPr>
          <w:rFonts w:ascii="Times New Roman" w:hAnsi="Times New Roman"/>
        </w:rPr>
        <w:t>Support for Louis Armstrong New Orleans International Airport I-10 Interchange Study</w:t>
      </w:r>
    </w:p>
    <w:p w:rsidR="00392005" w:rsidRPr="00392005" w:rsidRDefault="00392005" w:rsidP="00392005">
      <w:pPr>
        <w:numPr>
          <w:ilvl w:val="0"/>
          <w:numId w:val="31"/>
        </w:numPr>
        <w:contextualSpacing/>
        <w:rPr>
          <w:rFonts w:ascii="Times New Roman" w:hAnsi="Times New Roman"/>
        </w:rPr>
      </w:pPr>
      <w:r w:rsidRPr="00392005">
        <w:rPr>
          <w:rFonts w:ascii="Times New Roman" w:hAnsi="Times New Roman"/>
        </w:rPr>
        <w:t xml:space="preserve">Support for Plaquemines Port, Harbor, and Terminal District </w:t>
      </w:r>
    </w:p>
    <w:p w:rsidR="00392005" w:rsidRPr="00392005" w:rsidRDefault="00392005" w:rsidP="00392005">
      <w:pPr>
        <w:numPr>
          <w:ilvl w:val="0"/>
          <w:numId w:val="31"/>
        </w:numPr>
        <w:contextualSpacing/>
        <w:rPr>
          <w:rFonts w:ascii="Times New Roman" w:hAnsi="Times New Roman"/>
        </w:rPr>
      </w:pPr>
      <w:r w:rsidRPr="00392005">
        <w:rPr>
          <w:rFonts w:ascii="Times New Roman" w:hAnsi="Times New Roman"/>
        </w:rPr>
        <w:t>Support for Board of Commissioners of the Port of New Orleans Mississippi River Marine Terminal Improvements</w:t>
      </w:r>
    </w:p>
    <w:p w:rsidR="00392005" w:rsidRPr="00392005" w:rsidRDefault="00392005" w:rsidP="00392005">
      <w:pPr>
        <w:numPr>
          <w:ilvl w:val="0"/>
          <w:numId w:val="31"/>
        </w:numPr>
        <w:contextualSpacing/>
        <w:rPr>
          <w:rFonts w:ascii="Times New Roman" w:hAnsi="Times New Roman"/>
        </w:rPr>
      </w:pPr>
      <w:r w:rsidRPr="00392005">
        <w:rPr>
          <w:rFonts w:ascii="Times New Roman" w:hAnsi="Times New Roman"/>
        </w:rPr>
        <w:t>Support for New Orleans Union Passenger Terminal Track Improvements</w:t>
      </w:r>
    </w:p>
    <w:p w:rsidR="00392005" w:rsidRPr="00392005" w:rsidRDefault="00392005" w:rsidP="00392005">
      <w:pPr>
        <w:ind w:left="360"/>
        <w:contextualSpacing/>
        <w:rPr>
          <w:rFonts w:ascii="Times New Roman" w:hAnsi="Times New Roman"/>
        </w:rPr>
      </w:pPr>
    </w:p>
    <w:p w:rsidR="00392005" w:rsidRPr="00392005" w:rsidRDefault="00392005" w:rsidP="00392005">
      <w:pPr>
        <w:rPr>
          <w:rFonts w:ascii="Times New Roman" w:hAnsi="Times New Roman"/>
        </w:rPr>
      </w:pPr>
      <w:r w:rsidRPr="00392005">
        <w:rPr>
          <w:rFonts w:ascii="Times New Roman" w:hAnsi="Times New Roman"/>
        </w:rPr>
        <w:t xml:space="preserve">      14.   Presentation:</w:t>
      </w:r>
      <w:r w:rsidRPr="00392005">
        <w:rPr>
          <w:rFonts w:ascii="Times New Roman" w:hAnsi="Times New Roman"/>
        </w:rPr>
        <w:tab/>
        <w:t>Update - Baton Rouge to New Orleans Inter-City Rail Service Proposal</w:t>
      </w:r>
    </w:p>
    <w:p w:rsidR="00392005" w:rsidRPr="00392005" w:rsidRDefault="00392005" w:rsidP="00392005">
      <w:pPr>
        <w:ind w:left="1440" w:firstLine="720"/>
        <w:rPr>
          <w:rFonts w:ascii="Times New Roman" w:eastAsia="Calibri" w:hAnsi="Times New Roman"/>
          <w:bCs/>
        </w:rPr>
      </w:pPr>
      <w:r w:rsidRPr="00392005">
        <w:rPr>
          <w:rFonts w:ascii="Times New Roman" w:eastAsia="Calibri" w:hAnsi="Times New Roman"/>
          <w:bCs/>
        </w:rPr>
        <w:t>By: John Basilica, Jr.</w:t>
      </w:r>
    </w:p>
    <w:p w:rsidR="00392005" w:rsidRPr="00392005" w:rsidRDefault="00392005" w:rsidP="00392005">
      <w:pPr>
        <w:ind w:left="1440" w:firstLine="720"/>
        <w:rPr>
          <w:rFonts w:ascii="Times New Roman" w:eastAsia="Calibri" w:hAnsi="Times New Roman"/>
        </w:rPr>
      </w:pPr>
      <w:r w:rsidRPr="00392005">
        <w:rPr>
          <w:rFonts w:ascii="Times New Roman" w:eastAsia="Calibri" w:hAnsi="Times New Roman"/>
        </w:rPr>
        <w:t>Vice President, Gulf Coast District Leader</w:t>
      </w:r>
    </w:p>
    <w:p w:rsidR="00392005" w:rsidRPr="00392005" w:rsidRDefault="00392005" w:rsidP="00392005">
      <w:pPr>
        <w:ind w:left="1440" w:firstLine="720"/>
        <w:rPr>
          <w:rFonts w:ascii="Calibri" w:eastAsia="Calibri" w:hAnsi="Calibri"/>
          <w:color w:val="1F497D"/>
        </w:rPr>
      </w:pPr>
      <w:r w:rsidRPr="00392005">
        <w:rPr>
          <w:rFonts w:ascii="Times New Roman" w:eastAsia="Calibri" w:hAnsi="Times New Roman"/>
        </w:rPr>
        <w:t>HNTB Companies</w:t>
      </w:r>
    </w:p>
    <w:p w:rsidR="00392005" w:rsidRPr="00392005" w:rsidRDefault="00392005" w:rsidP="00392005">
      <w:pPr>
        <w:rPr>
          <w:rFonts w:ascii="Times New Roman" w:hAnsi="Times New Roman"/>
        </w:rPr>
      </w:pPr>
    </w:p>
    <w:p w:rsidR="00392005" w:rsidRPr="00392005" w:rsidRDefault="00392005" w:rsidP="00392005">
      <w:pPr>
        <w:numPr>
          <w:ilvl w:val="0"/>
          <w:numId w:val="32"/>
        </w:numPr>
        <w:contextualSpacing/>
        <w:rPr>
          <w:rFonts w:ascii="Times New Roman" w:hAnsi="Times New Roman"/>
        </w:rPr>
      </w:pPr>
      <w:r w:rsidRPr="00392005">
        <w:rPr>
          <w:rFonts w:ascii="Times New Roman" w:hAnsi="Times New Roman"/>
        </w:rPr>
        <w:t>Consideration:</w:t>
      </w:r>
      <w:r w:rsidRPr="00392005">
        <w:rPr>
          <w:rFonts w:ascii="Times New Roman" w:hAnsi="Times New Roman"/>
        </w:rPr>
        <w:tab/>
        <w:t>Public Comment Period</w:t>
      </w:r>
    </w:p>
    <w:p w:rsidR="00392005" w:rsidRPr="00392005" w:rsidRDefault="00392005" w:rsidP="00392005">
      <w:pPr>
        <w:ind w:left="720"/>
        <w:contextualSpacing/>
        <w:rPr>
          <w:rFonts w:ascii="Times New Roman" w:hAnsi="Times New Roman"/>
        </w:rPr>
      </w:pPr>
    </w:p>
    <w:p w:rsidR="00392005" w:rsidRPr="00392005" w:rsidRDefault="00392005" w:rsidP="00392005">
      <w:pPr>
        <w:numPr>
          <w:ilvl w:val="0"/>
          <w:numId w:val="32"/>
        </w:numPr>
        <w:contextualSpacing/>
        <w:rPr>
          <w:rFonts w:ascii="Times New Roman" w:hAnsi="Times New Roman"/>
        </w:rPr>
      </w:pPr>
      <w:r w:rsidRPr="00392005">
        <w:rPr>
          <w:rFonts w:ascii="Times New Roman" w:hAnsi="Times New Roman"/>
        </w:rPr>
        <w:t>Consideration:</w:t>
      </w:r>
      <w:r w:rsidRPr="00392005">
        <w:rPr>
          <w:rFonts w:ascii="Times New Roman" w:hAnsi="Times New Roman"/>
        </w:rPr>
        <w:tab/>
        <w:t>Other Matters</w:t>
      </w:r>
    </w:p>
    <w:p w:rsidR="00BA5A01" w:rsidRPr="00BA5A01" w:rsidRDefault="00BA5A01" w:rsidP="00E91F9D">
      <w:pPr>
        <w:ind w:left="720"/>
        <w:contextualSpacing/>
        <w:rPr>
          <w:rFonts w:ascii="Times New Roman" w:hAnsi="Times New Roman"/>
          <w:sz w:val="22"/>
          <w:szCs w:val="22"/>
        </w:rPr>
      </w:pPr>
    </w:p>
    <w:p w:rsidR="001B06A8" w:rsidRPr="00D35AC2" w:rsidRDefault="001B06A8" w:rsidP="00A6653F">
      <w:pPr>
        <w:pStyle w:val="Footer"/>
        <w:jc w:val="center"/>
        <w:rPr>
          <w:b/>
          <w:sz w:val="22"/>
          <w:szCs w:val="22"/>
        </w:rPr>
      </w:pPr>
      <w:r w:rsidRPr="00D35AC2">
        <w:rPr>
          <w:sz w:val="22"/>
          <w:szCs w:val="22"/>
        </w:rPr>
        <w:sym w:font="Wingdings" w:char="F09B"/>
      </w:r>
    </w:p>
    <w:p w:rsidR="001B06A8" w:rsidRPr="00D35AC2" w:rsidRDefault="001B06A8" w:rsidP="001B06A8">
      <w:pPr>
        <w:pStyle w:val="Footer"/>
        <w:rPr>
          <w:sz w:val="22"/>
          <w:szCs w:val="22"/>
        </w:rPr>
      </w:pPr>
      <w:r w:rsidRPr="00D35AC2">
        <w:rPr>
          <w:sz w:val="22"/>
          <w:szCs w:val="22"/>
        </w:rPr>
        <w:tab/>
      </w:r>
      <w:r w:rsidRPr="00D35AC2">
        <w:rPr>
          <w:sz w:val="22"/>
          <w:szCs w:val="22"/>
        </w:rPr>
        <w:tab/>
      </w:r>
    </w:p>
    <w:p w:rsidR="001B06A8" w:rsidRPr="00D35AC2" w:rsidRDefault="001B06A8" w:rsidP="001B06A8">
      <w:pPr>
        <w:pStyle w:val="Heading2"/>
        <w:rPr>
          <w:sz w:val="22"/>
          <w:szCs w:val="22"/>
        </w:rPr>
      </w:pPr>
      <w:r w:rsidRPr="00D35AC2">
        <w:rPr>
          <w:sz w:val="22"/>
          <w:szCs w:val="22"/>
        </w:rPr>
        <w:tab/>
        <w:t>Mr</w:t>
      </w:r>
      <w:r w:rsidR="0097039D">
        <w:rPr>
          <w:sz w:val="22"/>
          <w:szCs w:val="22"/>
        </w:rPr>
        <w:t>s</w:t>
      </w:r>
      <w:r w:rsidRPr="00D35AC2">
        <w:rPr>
          <w:sz w:val="22"/>
          <w:szCs w:val="22"/>
        </w:rPr>
        <w:t xml:space="preserve">. </w:t>
      </w:r>
      <w:r w:rsidR="0097039D">
        <w:rPr>
          <w:sz w:val="22"/>
          <w:szCs w:val="22"/>
        </w:rPr>
        <w:t>Brister</w:t>
      </w:r>
      <w:r w:rsidRPr="00D35AC2">
        <w:rPr>
          <w:sz w:val="22"/>
          <w:szCs w:val="22"/>
        </w:rPr>
        <w:t xml:space="preserve"> led everyone in the Pledge of Allegiance.</w:t>
      </w:r>
    </w:p>
    <w:p w:rsidR="001B06A8" w:rsidRPr="00D35AC2" w:rsidRDefault="001B06A8" w:rsidP="001B06A8">
      <w:pPr>
        <w:pStyle w:val="BodyText"/>
        <w:rPr>
          <w:b w:val="0"/>
          <w:sz w:val="22"/>
          <w:szCs w:val="22"/>
        </w:rPr>
      </w:pPr>
    </w:p>
    <w:p w:rsidR="00BC01B4" w:rsidRDefault="001B06A8" w:rsidP="001B06A8">
      <w:pPr>
        <w:pStyle w:val="BodyText"/>
        <w:rPr>
          <w:b w:val="0"/>
          <w:sz w:val="22"/>
          <w:szCs w:val="22"/>
        </w:rPr>
      </w:pPr>
      <w:r w:rsidRPr="00D35AC2">
        <w:rPr>
          <w:b w:val="0"/>
          <w:sz w:val="22"/>
          <w:szCs w:val="22"/>
        </w:rPr>
        <w:tab/>
        <w:t>Following the roll call, a quorum was established</w:t>
      </w:r>
      <w:r w:rsidR="00392005">
        <w:rPr>
          <w:b w:val="0"/>
          <w:sz w:val="22"/>
          <w:szCs w:val="22"/>
        </w:rPr>
        <w:t xml:space="preserve">. Mr. Silvey requested Councilman Steve Stefancik </w:t>
      </w:r>
      <w:r w:rsidR="0097039D">
        <w:rPr>
          <w:b w:val="0"/>
          <w:sz w:val="22"/>
          <w:szCs w:val="22"/>
        </w:rPr>
        <w:t xml:space="preserve">chair the </w:t>
      </w:r>
      <w:r w:rsidR="00392005">
        <w:rPr>
          <w:b w:val="0"/>
          <w:sz w:val="22"/>
          <w:szCs w:val="22"/>
        </w:rPr>
        <w:t>April 8</w:t>
      </w:r>
      <w:r w:rsidR="0097039D" w:rsidRPr="0097039D">
        <w:rPr>
          <w:b w:val="0"/>
          <w:sz w:val="22"/>
          <w:szCs w:val="22"/>
          <w:vertAlign w:val="superscript"/>
        </w:rPr>
        <w:t>th</w:t>
      </w:r>
      <w:r w:rsidR="0097039D">
        <w:rPr>
          <w:b w:val="0"/>
          <w:sz w:val="22"/>
          <w:szCs w:val="22"/>
        </w:rPr>
        <w:t xml:space="preserve"> 2014 meeting in </w:t>
      </w:r>
      <w:r w:rsidRPr="00D35AC2">
        <w:rPr>
          <w:b w:val="0"/>
          <w:sz w:val="22"/>
          <w:szCs w:val="22"/>
        </w:rPr>
        <w:t>Chairman</w:t>
      </w:r>
      <w:r w:rsidR="0097039D">
        <w:rPr>
          <w:b w:val="0"/>
          <w:sz w:val="22"/>
          <w:szCs w:val="22"/>
        </w:rPr>
        <w:t xml:space="preserve"> Landrieu’s absence. Mr. </w:t>
      </w:r>
      <w:r w:rsidR="00392005">
        <w:rPr>
          <w:b w:val="0"/>
          <w:sz w:val="22"/>
          <w:szCs w:val="22"/>
        </w:rPr>
        <w:t>Stefancik</w:t>
      </w:r>
      <w:r w:rsidRPr="00D35AC2">
        <w:rPr>
          <w:b w:val="0"/>
          <w:sz w:val="22"/>
          <w:szCs w:val="22"/>
        </w:rPr>
        <w:t xml:space="preserve"> called the Transportation Policy Committee meeting to order.</w:t>
      </w:r>
      <w:r w:rsidR="0021112A">
        <w:rPr>
          <w:b w:val="0"/>
          <w:sz w:val="22"/>
          <w:szCs w:val="22"/>
        </w:rPr>
        <w:t xml:space="preserve">  </w:t>
      </w:r>
    </w:p>
    <w:p w:rsidR="00BC01B4" w:rsidRDefault="00BC01B4" w:rsidP="001B06A8">
      <w:pPr>
        <w:pStyle w:val="BodyText"/>
        <w:rPr>
          <w:b w:val="0"/>
          <w:sz w:val="22"/>
          <w:szCs w:val="22"/>
        </w:rPr>
      </w:pPr>
    </w:p>
    <w:p w:rsidR="001B06A8" w:rsidRPr="00D35AC2" w:rsidRDefault="001B06A8" w:rsidP="001B06A8">
      <w:pPr>
        <w:pStyle w:val="BodyText"/>
        <w:rPr>
          <w:sz w:val="22"/>
          <w:szCs w:val="22"/>
        </w:rPr>
      </w:pPr>
      <w:r w:rsidRPr="00D35AC2">
        <w:rPr>
          <w:sz w:val="22"/>
          <w:szCs w:val="22"/>
        </w:rPr>
        <w:t>1.</w:t>
      </w:r>
      <w:r w:rsidRPr="00D35AC2">
        <w:rPr>
          <w:sz w:val="22"/>
          <w:szCs w:val="22"/>
        </w:rPr>
        <w:tab/>
        <w:t>Consideration:</w:t>
      </w:r>
      <w:r w:rsidRPr="00D35AC2">
        <w:rPr>
          <w:sz w:val="22"/>
          <w:szCs w:val="22"/>
        </w:rPr>
        <w:tab/>
      </w:r>
      <w:r w:rsidR="00821CEB" w:rsidRPr="00D35AC2">
        <w:rPr>
          <w:sz w:val="22"/>
          <w:szCs w:val="22"/>
        </w:rPr>
        <w:tab/>
      </w:r>
      <w:r w:rsidRPr="00D35AC2">
        <w:rPr>
          <w:sz w:val="22"/>
          <w:szCs w:val="22"/>
        </w:rPr>
        <w:t xml:space="preserve">Approval of </w:t>
      </w:r>
      <w:r w:rsidR="00392005">
        <w:rPr>
          <w:sz w:val="22"/>
          <w:szCs w:val="22"/>
        </w:rPr>
        <w:t>March 10</w:t>
      </w:r>
      <w:r w:rsidR="00BC01B4">
        <w:rPr>
          <w:sz w:val="22"/>
          <w:szCs w:val="22"/>
        </w:rPr>
        <w:t xml:space="preserve">, </w:t>
      </w:r>
      <w:r w:rsidRPr="00D35AC2">
        <w:rPr>
          <w:sz w:val="22"/>
          <w:szCs w:val="22"/>
        </w:rPr>
        <w:t>201</w:t>
      </w:r>
      <w:r w:rsidR="00BA5A01">
        <w:rPr>
          <w:sz w:val="22"/>
          <w:szCs w:val="22"/>
        </w:rPr>
        <w:t>4</w:t>
      </w:r>
      <w:r w:rsidRPr="00D35AC2">
        <w:rPr>
          <w:sz w:val="22"/>
          <w:szCs w:val="22"/>
        </w:rPr>
        <w:t xml:space="preserve"> Minutes</w:t>
      </w:r>
    </w:p>
    <w:p w:rsidR="001B06A8" w:rsidRPr="00D35AC2" w:rsidRDefault="001B06A8" w:rsidP="001B06A8">
      <w:pPr>
        <w:tabs>
          <w:tab w:val="decimal" w:pos="180"/>
          <w:tab w:val="left" w:pos="540"/>
          <w:tab w:val="left" w:pos="2880"/>
        </w:tabs>
        <w:ind w:left="2880" w:right="-270" w:hanging="2880"/>
        <w:rPr>
          <w:rFonts w:ascii="Times New Roman" w:hAnsi="Times New Roman"/>
          <w:b/>
          <w:sz w:val="22"/>
          <w:szCs w:val="22"/>
        </w:rPr>
      </w:pPr>
    </w:p>
    <w:p w:rsidR="001B06A8" w:rsidRPr="00D35AC2" w:rsidRDefault="001B06A8" w:rsidP="007A667D">
      <w:pPr>
        <w:pStyle w:val="Heading1"/>
        <w:tabs>
          <w:tab w:val="left" w:pos="90"/>
        </w:tabs>
        <w:rPr>
          <w:sz w:val="22"/>
          <w:szCs w:val="22"/>
        </w:rPr>
      </w:pPr>
      <w:r w:rsidRPr="00D35AC2">
        <w:rPr>
          <w:b/>
          <w:sz w:val="22"/>
          <w:szCs w:val="22"/>
        </w:rPr>
        <w:tab/>
      </w:r>
      <w:r w:rsidR="00A634D5" w:rsidRPr="00D35AC2">
        <w:rPr>
          <w:b/>
          <w:sz w:val="22"/>
          <w:szCs w:val="22"/>
        </w:rPr>
        <w:tab/>
      </w:r>
      <w:r w:rsidR="00392005">
        <w:rPr>
          <w:sz w:val="22"/>
          <w:szCs w:val="22"/>
        </w:rPr>
        <w:t>Deputy Mayor Grant</w:t>
      </w:r>
      <w:r w:rsidR="00EB6F8B" w:rsidRPr="00D35AC2">
        <w:rPr>
          <w:sz w:val="22"/>
          <w:szCs w:val="22"/>
        </w:rPr>
        <w:t xml:space="preserve"> </w:t>
      </w:r>
      <w:r w:rsidRPr="00D35AC2">
        <w:rPr>
          <w:sz w:val="22"/>
          <w:szCs w:val="22"/>
        </w:rPr>
        <w:t xml:space="preserve">made a motion to approve the </w:t>
      </w:r>
      <w:r w:rsidR="00E91F9D">
        <w:rPr>
          <w:sz w:val="22"/>
          <w:szCs w:val="22"/>
        </w:rPr>
        <w:t>February 11</w:t>
      </w:r>
      <w:r w:rsidR="00BA5A01">
        <w:rPr>
          <w:sz w:val="22"/>
          <w:szCs w:val="22"/>
        </w:rPr>
        <w:t>, 2014</w:t>
      </w:r>
      <w:r w:rsidR="00905E19" w:rsidRPr="00D35AC2">
        <w:rPr>
          <w:sz w:val="22"/>
          <w:szCs w:val="22"/>
        </w:rPr>
        <w:t xml:space="preserve"> </w:t>
      </w:r>
      <w:r w:rsidRPr="00D35AC2">
        <w:rPr>
          <w:sz w:val="22"/>
          <w:szCs w:val="22"/>
        </w:rPr>
        <w:t xml:space="preserve">minutes, seconded by </w:t>
      </w:r>
      <w:r w:rsidR="00E91F9D">
        <w:rPr>
          <w:sz w:val="22"/>
          <w:szCs w:val="22"/>
        </w:rPr>
        <w:t>Charles Ponstein</w:t>
      </w:r>
      <w:r w:rsidR="003D59C7">
        <w:rPr>
          <w:sz w:val="22"/>
          <w:szCs w:val="22"/>
        </w:rPr>
        <w:t xml:space="preserve"> </w:t>
      </w:r>
      <w:r w:rsidRPr="00D35AC2">
        <w:rPr>
          <w:sz w:val="22"/>
          <w:szCs w:val="22"/>
        </w:rPr>
        <w:t>and approved unanimously as noted by the Chairman.</w:t>
      </w:r>
    </w:p>
    <w:p w:rsidR="00E91F9D" w:rsidRDefault="00E91F9D" w:rsidP="00E91F9D">
      <w:pPr>
        <w:ind w:left="360"/>
        <w:contextualSpacing/>
        <w:rPr>
          <w:rFonts w:ascii="Times New Roman" w:hAnsi="Times New Roman"/>
          <w:b/>
          <w:sz w:val="22"/>
          <w:szCs w:val="22"/>
        </w:rPr>
      </w:pPr>
    </w:p>
    <w:p w:rsidR="003D59C7" w:rsidRPr="003D59C7" w:rsidRDefault="00BC01B4" w:rsidP="003D59C7">
      <w:pPr>
        <w:numPr>
          <w:ilvl w:val="0"/>
          <w:numId w:val="9"/>
        </w:numPr>
        <w:contextualSpacing/>
        <w:rPr>
          <w:rFonts w:ascii="Times New Roman" w:hAnsi="Times New Roman"/>
          <w:b/>
          <w:sz w:val="22"/>
          <w:szCs w:val="22"/>
        </w:rPr>
      </w:pPr>
      <w:r w:rsidRPr="00650777">
        <w:rPr>
          <w:rFonts w:ascii="Times New Roman" w:hAnsi="Times New Roman"/>
          <w:b/>
          <w:sz w:val="22"/>
          <w:szCs w:val="22"/>
        </w:rPr>
        <w:t>Consideration:</w:t>
      </w:r>
      <w:r w:rsidRPr="00650777">
        <w:rPr>
          <w:rFonts w:ascii="Times New Roman" w:hAnsi="Times New Roman"/>
          <w:b/>
          <w:sz w:val="22"/>
          <w:szCs w:val="22"/>
        </w:rPr>
        <w:tab/>
      </w:r>
      <w:r w:rsidRPr="00BC01B4">
        <w:rPr>
          <w:rFonts w:ascii="Times New Roman" w:hAnsi="Times New Roman"/>
          <w:b/>
          <w:sz w:val="22"/>
          <w:szCs w:val="22"/>
        </w:rPr>
        <w:tab/>
      </w:r>
      <w:r w:rsidR="003D59C7" w:rsidRPr="003D59C7">
        <w:rPr>
          <w:rFonts w:ascii="Times New Roman" w:hAnsi="Times New Roman"/>
          <w:b/>
          <w:sz w:val="22"/>
          <w:szCs w:val="22"/>
        </w:rPr>
        <w:t xml:space="preserve">Amendment to the New Orleans Transportation </w:t>
      </w:r>
    </w:p>
    <w:p w:rsidR="003D59C7" w:rsidRPr="003D59C7" w:rsidRDefault="003D59C7" w:rsidP="003D59C7">
      <w:pPr>
        <w:ind w:left="2520" w:firstLine="360"/>
        <w:contextualSpacing/>
        <w:rPr>
          <w:rFonts w:ascii="Times New Roman" w:hAnsi="Times New Roman"/>
          <w:b/>
          <w:sz w:val="22"/>
          <w:szCs w:val="22"/>
        </w:rPr>
      </w:pPr>
      <w:r w:rsidRPr="003D59C7">
        <w:rPr>
          <w:rFonts w:ascii="Times New Roman" w:hAnsi="Times New Roman"/>
          <w:b/>
          <w:sz w:val="22"/>
          <w:szCs w:val="22"/>
        </w:rPr>
        <w:t>Improvement Program, Highway &amp; Transit Elements</w:t>
      </w:r>
    </w:p>
    <w:p w:rsidR="00BC01B4" w:rsidRDefault="00BC01B4" w:rsidP="003D59C7">
      <w:pPr>
        <w:ind w:left="360"/>
        <w:contextualSpacing/>
        <w:rPr>
          <w:rFonts w:ascii="Times New Roman" w:hAnsi="Times New Roman"/>
          <w:sz w:val="22"/>
          <w:szCs w:val="22"/>
        </w:rPr>
      </w:pPr>
    </w:p>
    <w:p w:rsidR="004E7942" w:rsidRPr="00D35AC2" w:rsidRDefault="00BC01B4" w:rsidP="004E7942">
      <w:pPr>
        <w:pStyle w:val="Footer"/>
        <w:rPr>
          <w:sz w:val="22"/>
          <w:szCs w:val="22"/>
        </w:rPr>
      </w:pPr>
      <w:r>
        <w:rPr>
          <w:sz w:val="22"/>
          <w:szCs w:val="22"/>
        </w:rPr>
        <w:tab/>
      </w:r>
      <w:r>
        <w:rPr>
          <w:sz w:val="22"/>
          <w:szCs w:val="22"/>
        </w:rPr>
        <w:tab/>
      </w:r>
      <w:r w:rsidR="004E7942" w:rsidRPr="00D35AC2">
        <w:rPr>
          <w:sz w:val="22"/>
          <w:szCs w:val="22"/>
        </w:rPr>
        <w:t>Mr. Brooks referred the members to page</w:t>
      </w:r>
      <w:r w:rsidR="00392005">
        <w:rPr>
          <w:sz w:val="22"/>
          <w:szCs w:val="22"/>
        </w:rPr>
        <w:t>s</w:t>
      </w:r>
      <w:r w:rsidR="004E7942" w:rsidRPr="00D35AC2">
        <w:rPr>
          <w:sz w:val="22"/>
          <w:szCs w:val="22"/>
        </w:rPr>
        <w:t xml:space="preserve"> </w:t>
      </w:r>
      <w:r w:rsidR="00392005">
        <w:rPr>
          <w:sz w:val="22"/>
          <w:szCs w:val="22"/>
        </w:rPr>
        <w:t>5, 7-8</w:t>
      </w:r>
      <w:r w:rsidR="004E7942" w:rsidRPr="00D35AC2">
        <w:rPr>
          <w:sz w:val="22"/>
          <w:szCs w:val="22"/>
        </w:rPr>
        <w:t xml:space="preserve"> of the meeting packet for the amendments to the New Orleans TIP, Highway &amp; Transit Elements, and provided a brief explanation of each item.</w:t>
      </w:r>
    </w:p>
    <w:p w:rsidR="004E7942" w:rsidRPr="00D35AC2" w:rsidRDefault="004E7942" w:rsidP="004E7942">
      <w:pPr>
        <w:pStyle w:val="Footer"/>
        <w:rPr>
          <w:sz w:val="22"/>
          <w:szCs w:val="22"/>
        </w:rPr>
      </w:pPr>
      <w:r w:rsidRPr="00D35AC2">
        <w:rPr>
          <w:sz w:val="22"/>
          <w:szCs w:val="22"/>
        </w:rPr>
        <w:tab/>
      </w:r>
      <w:r w:rsidRPr="00D35AC2">
        <w:rPr>
          <w:sz w:val="22"/>
          <w:szCs w:val="22"/>
        </w:rPr>
        <w:tab/>
        <w:t xml:space="preserve">There being no questions or objections, the Chairman called for a motion to approve the New Orleans TIP amendments for the Highway &amp; Transit Elements. It was so moved by </w:t>
      </w:r>
      <w:r w:rsidR="00392005">
        <w:rPr>
          <w:sz w:val="22"/>
          <w:szCs w:val="22"/>
        </w:rPr>
        <w:t>Jack Stumpf</w:t>
      </w:r>
      <w:r w:rsidRPr="0021112A">
        <w:rPr>
          <w:sz w:val="22"/>
          <w:szCs w:val="22"/>
        </w:rPr>
        <w:t xml:space="preserve">, seconded by </w:t>
      </w:r>
      <w:r w:rsidR="00392005">
        <w:rPr>
          <w:sz w:val="22"/>
          <w:szCs w:val="22"/>
        </w:rPr>
        <w:t>Deputy Mayor Grant</w:t>
      </w:r>
      <w:r>
        <w:rPr>
          <w:sz w:val="22"/>
          <w:szCs w:val="22"/>
        </w:rPr>
        <w:t xml:space="preserve"> </w:t>
      </w:r>
      <w:r w:rsidRPr="00D35AC2">
        <w:rPr>
          <w:sz w:val="22"/>
          <w:szCs w:val="22"/>
        </w:rPr>
        <w:t>and approved unanimously by the Transportation Policy members in attendance and the members of the Regional Planning Commission, as noted by the Chairman.</w:t>
      </w:r>
    </w:p>
    <w:p w:rsidR="00BC01B4" w:rsidRPr="00650777" w:rsidRDefault="00BC01B4" w:rsidP="004E7942">
      <w:pPr>
        <w:pStyle w:val="Footer"/>
        <w:rPr>
          <w:sz w:val="22"/>
          <w:szCs w:val="22"/>
        </w:rPr>
      </w:pPr>
    </w:p>
    <w:p w:rsidR="004E7942" w:rsidRPr="004E7942" w:rsidRDefault="00BC01B4" w:rsidP="004E7942">
      <w:pPr>
        <w:numPr>
          <w:ilvl w:val="0"/>
          <w:numId w:val="9"/>
        </w:numPr>
        <w:contextualSpacing/>
        <w:rPr>
          <w:rFonts w:ascii="Times New Roman" w:hAnsi="Times New Roman"/>
          <w:b/>
          <w:sz w:val="22"/>
          <w:szCs w:val="22"/>
        </w:rPr>
      </w:pPr>
      <w:r w:rsidRPr="00650777">
        <w:rPr>
          <w:rFonts w:ascii="Times New Roman" w:hAnsi="Times New Roman"/>
          <w:b/>
          <w:sz w:val="22"/>
          <w:szCs w:val="22"/>
        </w:rPr>
        <w:t>Consideration:</w:t>
      </w:r>
      <w:r w:rsidRPr="00650777">
        <w:rPr>
          <w:rFonts w:ascii="Times New Roman" w:hAnsi="Times New Roman"/>
          <w:b/>
          <w:sz w:val="22"/>
          <w:szCs w:val="22"/>
        </w:rPr>
        <w:tab/>
      </w:r>
      <w:r w:rsidRPr="00BC01B4">
        <w:rPr>
          <w:rFonts w:ascii="Times New Roman" w:hAnsi="Times New Roman"/>
          <w:b/>
          <w:sz w:val="22"/>
          <w:szCs w:val="22"/>
        </w:rPr>
        <w:tab/>
      </w:r>
      <w:r w:rsidR="004E7942" w:rsidRPr="004E7942">
        <w:rPr>
          <w:rFonts w:ascii="Times New Roman" w:hAnsi="Times New Roman"/>
          <w:b/>
          <w:sz w:val="22"/>
          <w:szCs w:val="22"/>
        </w:rPr>
        <w:t xml:space="preserve">Amendment to the St. Tammany Transportation </w:t>
      </w:r>
    </w:p>
    <w:p w:rsidR="004E7942" w:rsidRPr="004E7942" w:rsidRDefault="004E7942" w:rsidP="004E7942">
      <w:pPr>
        <w:ind w:left="2520" w:firstLine="360"/>
        <w:contextualSpacing/>
        <w:rPr>
          <w:rFonts w:ascii="Times New Roman" w:hAnsi="Times New Roman"/>
          <w:b/>
          <w:sz w:val="22"/>
          <w:szCs w:val="22"/>
        </w:rPr>
      </w:pPr>
      <w:r w:rsidRPr="004E7942">
        <w:rPr>
          <w:rFonts w:ascii="Times New Roman" w:hAnsi="Times New Roman"/>
          <w:b/>
          <w:sz w:val="22"/>
          <w:szCs w:val="22"/>
        </w:rPr>
        <w:lastRenderedPageBreak/>
        <w:t>Improvement Program, Highway &amp; Transit Elements</w:t>
      </w:r>
    </w:p>
    <w:p w:rsidR="00BC01B4" w:rsidRDefault="00BC01B4" w:rsidP="004E7942">
      <w:pPr>
        <w:ind w:left="360"/>
        <w:contextualSpacing/>
        <w:rPr>
          <w:sz w:val="22"/>
          <w:szCs w:val="22"/>
        </w:rPr>
      </w:pPr>
    </w:p>
    <w:p w:rsidR="004E7942" w:rsidRPr="00D35AC2" w:rsidRDefault="00BC01B4" w:rsidP="004E7942">
      <w:pPr>
        <w:pStyle w:val="Footer"/>
        <w:rPr>
          <w:sz w:val="22"/>
          <w:szCs w:val="22"/>
        </w:rPr>
      </w:pPr>
      <w:r>
        <w:rPr>
          <w:sz w:val="22"/>
          <w:szCs w:val="22"/>
        </w:rPr>
        <w:tab/>
      </w:r>
      <w:r w:rsidR="004E7942">
        <w:rPr>
          <w:sz w:val="22"/>
          <w:szCs w:val="22"/>
        </w:rPr>
        <w:tab/>
      </w:r>
      <w:r w:rsidR="004E7942" w:rsidRPr="00D35AC2">
        <w:rPr>
          <w:sz w:val="22"/>
          <w:szCs w:val="22"/>
        </w:rPr>
        <w:t xml:space="preserve">Mr. Brooks referred the members to pages </w:t>
      </w:r>
      <w:r w:rsidR="00392005">
        <w:rPr>
          <w:sz w:val="22"/>
          <w:szCs w:val="22"/>
        </w:rPr>
        <w:t>6</w:t>
      </w:r>
      <w:r w:rsidR="004E7942" w:rsidRPr="00D35AC2">
        <w:rPr>
          <w:sz w:val="22"/>
          <w:szCs w:val="22"/>
        </w:rPr>
        <w:t xml:space="preserve"> of the meeting packet for the amendments to the St. Tammany TIP, Highway &amp; Transit Elements, and provided a brief explanation of each item.</w:t>
      </w:r>
    </w:p>
    <w:p w:rsidR="004E7942" w:rsidRDefault="004E7942" w:rsidP="004E7942">
      <w:pPr>
        <w:pStyle w:val="Footer"/>
        <w:rPr>
          <w:sz w:val="22"/>
          <w:szCs w:val="22"/>
        </w:rPr>
      </w:pPr>
      <w:r w:rsidRPr="00D35AC2">
        <w:rPr>
          <w:sz w:val="22"/>
          <w:szCs w:val="22"/>
        </w:rPr>
        <w:tab/>
      </w:r>
      <w:r w:rsidRPr="00D35AC2">
        <w:rPr>
          <w:sz w:val="22"/>
          <w:szCs w:val="22"/>
        </w:rPr>
        <w:tab/>
        <w:t xml:space="preserve">There being no questions or objections, the Chairman called for a motion to approve the St. Tammany TIP amendments for the Highway Element. It was so moved by </w:t>
      </w:r>
      <w:r w:rsidR="00392005">
        <w:rPr>
          <w:sz w:val="22"/>
          <w:szCs w:val="22"/>
        </w:rPr>
        <w:t>Councilman Falconer</w:t>
      </w:r>
      <w:r w:rsidRPr="0021112A">
        <w:rPr>
          <w:sz w:val="22"/>
          <w:szCs w:val="22"/>
        </w:rPr>
        <w:t xml:space="preserve">, seconded by </w:t>
      </w:r>
      <w:r w:rsidR="00392005">
        <w:rPr>
          <w:sz w:val="22"/>
          <w:szCs w:val="22"/>
        </w:rPr>
        <w:t>Mr. Kelley</w:t>
      </w:r>
      <w:r w:rsidRPr="00D35AC2">
        <w:rPr>
          <w:sz w:val="22"/>
          <w:szCs w:val="22"/>
        </w:rPr>
        <w:t xml:space="preserve"> and approved unanimously by the Transportation Policy members in attendance and the members of the Regional Planning Commission, as noted by the Chairman.</w:t>
      </w:r>
    </w:p>
    <w:p w:rsidR="004E7942" w:rsidRDefault="004E7942" w:rsidP="00497E8B">
      <w:pPr>
        <w:pStyle w:val="Footer"/>
        <w:rPr>
          <w:sz w:val="22"/>
          <w:szCs w:val="22"/>
        </w:rPr>
      </w:pPr>
    </w:p>
    <w:p w:rsidR="00392005" w:rsidRPr="003D59C7" w:rsidRDefault="00392005" w:rsidP="00392005">
      <w:pPr>
        <w:numPr>
          <w:ilvl w:val="0"/>
          <w:numId w:val="9"/>
        </w:numPr>
        <w:contextualSpacing/>
        <w:rPr>
          <w:rFonts w:ascii="Times New Roman" w:hAnsi="Times New Roman"/>
          <w:b/>
          <w:sz w:val="22"/>
          <w:szCs w:val="22"/>
        </w:rPr>
      </w:pPr>
      <w:r w:rsidRPr="00650777">
        <w:rPr>
          <w:rFonts w:ascii="Times New Roman" w:hAnsi="Times New Roman"/>
          <w:b/>
          <w:sz w:val="22"/>
          <w:szCs w:val="22"/>
        </w:rPr>
        <w:t>Consideration:</w:t>
      </w:r>
      <w:r w:rsidRPr="00650777">
        <w:rPr>
          <w:rFonts w:ascii="Times New Roman" w:hAnsi="Times New Roman"/>
          <w:b/>
          <w:sz w:val="22"/>
          <w:szCs w:val="22"/>
        </w:rPr>
        <w:tab/>
      </w:r>
      <w:r w:rsidRPr="00BC01B4">
        <w:rPr>
          <w:rFonts w:ascii="Times New Roman" w:hAnsi="Times New Roman"/>
          <w:b/>
          <w:sz w:val="22"/>
          <w:szCs w:val="22"/>
        </w:rPr>
        <w:tab/>
      </w:r>
      <w:r w:rsidRPr="003D59C7">
        <w:rPr>
          <w:rFonts w:ascii="Times New Roman" w:hAnsi="Times New Roman"/>
          <w:b/>
          <w:sz w:val="22"/>
          <w:szCs w:val="22"/>
        </w:rPr>
        <w:t xml:space="preserve">Amendment to the </w:t>
      </w:r>
      <w:r>
        <w:rPr>
          <w:rFonts w:ascii="Times New Roman" w:hAnsi="Times New Roman"/>
          <w:b/>
          <w:sz w:val="22"/>
          <w:szCs w:val="22"/>
        </w:rPr>
        <w:t>Tangipahoa</w:t>
      </w:r>
      <w:r w:rsidRPr="003D59C7">
        <w:rPr>
          <w:rFonts w:ascii="Times New Roman" w:hAnsi="Times New Roman"/>
          <w:b/>
          <w:sz w:val="22"/>
          <w:szCs w:val="22"/>
        </w:rPr>
        <w:t xml:space="preserve"> Transportation </w:t>
      </w:r>
    </w:p>
    <w:p w:rsidR="00392005" w:rsidRPr="003D59C7" w:rsidRDefault="00392005" w:rsidP="00392005">
      <w:pPr>
        <w:ind w:left="2520" w:firstLine="360"/>
        <w:contextualSpacing/>
        <w:rPr>
          <w:rFonts w:ascii="Times New Roman" w:hAnsi="Times New Roman"/>
          <w:b/>
          <w:sz w:val="22"/>
          <w:szCs w:val="22"/>
        </w:rPr>
      </w:pPr>
      <w:r w:rsidRPr="003D59C7">
        <w:rPr>
          <w:rFonts w:ascii="Times New Roman" w:hAnsi="Times New Roman"/>
          <w:b/>
          <w:sz w:val="22"/>
          <w:szCs w:val="22"/>
        </w:rPr>
        <w:t>Improvement Program, Highway &amp; Transit Elements</w:t>
      </w:r>
    </w:p>
    <w:p w:rsidR="00BC01B4" w:rsidRPr="00392005" w:rsidRDefault="00BC01B4" w:rsidP="004E2B3D">
      <w:pPr>
        <w:rPr>
          <w:rFonts w:ascii="Times New Roman" w:hAnsi="Times New Roman"/>
          <w:sz w:val="22"/>
          <w:szCs w:val="22"/>
        </w:rPr>
      </w:pPr>
    </w:p>
    <w:p w:rsidR="00392005" w:rsidRPr="00392005" w:rsidRDefault="00392005" w:rsidP="004E2B3D">
      <w:pPr>
        <w:rPr>
          <w:rFonts w:ascii="Times New Roman" w:hAnsi="Times New Roman"/>
          <w:sz w:val="22"/>
          <w:szCs w:val="22"/>
        </w:rPr>
      </w:pPr>
      <w:r w:rsidRPr="00392005">
        <w:rPr>
          <w:rFonts w:ascii="Times New Roman" w:hAnsi="Times New Roman"/>
          <w:sz w:val="22"/>
          <w:szCs w:val="22"/>
        </w:rPr>
        <w:tab/>
        <w:t>Mr. Roesel gave an update on the Tangipahoa Transportation Improvement Program. There were no questions.</w:t>
      </w:r>
    </w:p>
    <w:p w:rsidR="00392005" w:rsidRPr="00392005" w:rsidRDefault="00821CEB" w:rsidP="00392005">
      <w:pPr>
        <w:pStyle w:val="ListParagraph"/>
        <w:ind w:left="360"/>
        <w:rPr>
          <w:b/>
          <w:sz w:val="22"/>
          <w:szCs w:val="22"/>
        </w:rPr>
      </w:pPr>
      <w:r w:rsidRPr="00392005">
        <w:rPr>
          <w:b/>
          <w:sz w:val="22"/>
          <w:szCs w:val="22"/>
        </w:rPr>
        <w:tab/>
      </w:r>
    </w:p>
    <w:p w:rsidR="00B90D7D" w:rsidRDefault="00B90D7D" w:rsidP="00B90D7D">
      <w:pPr>
        <w:pStyle w:val="ListParagraph"/>
        <w:numPr>
          <w:ilvl w:val="0"/>
          <w:numId w:val="9"/>
        </w:numPr>
        <w:rPr>
          <w:b/>
          <w:bCs/>
          <w:sz w:val="22"/>
          <w:szCs w:val="22"/>
        </w:rPr>
      </w:pPr>
      <w:r w:rsidRPr="00B90D7D">
        <w:rPr>
          <w:b/>
          <w:bCs/>
          <w:sz w:val="22"/>
          <w:szCs w:val="22"/>
        </w:rPr>
        <w:t>Consideration:</w:t>
      </w:r>
      <w:r w:rsidRPr="00B90D7D">
        <w:rPr>
          <w:b/>
          <w:bCs/>
          <w:sz w:val="22"/>
          <w:szCs w:val="22"/>
        </w:rPr>
        <w:tab/>
        <w:t>Transportation Improvement Program: FFY15- FFY18 (Review Draft)</w:t>
      </w:r>
    </w:p>
    <w:p w:rsidR="00B90D7D" w:rsidRDefault="00B90D7D" w:rsidP="00B90D7D">
      <w:pPr>
        <w:pStyle w:val="ListParagraph"/>
        <w:rPr>
          <w:b/>
          <w:bCs/>
          <w:sz w:val="22"/>
          <w:szCs w:val="22"/>
        </w:rPr>
      </w:pPr>
    </w:p>
    <w:p w:rsidR="00B90D7D" w:rsidRPr="00B90D7D" w:rsidRDefault="00B90D7D" w:rsidP="00B90D7D">
      <w:pPr>
        <w:pStyle w:val="ListParagraph"/>
        <w:rPr>
          <w:bCs/>
          <w:sz w:val="22"/>
          <w:szCs w:val="22"/>
        </w:rPr>
      </w:pPr>
      <w:r w:rsidRPr="00B90D7D">
        <w:rPr>
          <w:bCs/>
          <w:sz w:val="22"/>
          <w:szCs w:val="22"/>
        </w:rPr>
        <w:t xml:space="preserve">Mr. Brooks introduced the TIP for FY 15-18 for the boards review. </w:t>
      </w:r>
    </w:p>
    <w:p w:rsidR="00B90D7D" w:rsidRPr="00B90D7D" w:rsidRDefault="00B90D7D" w:rsidP="00B90D7D">
      <w:pPr>
        <w:rPr>
          <w:rFonts w:ascii="Times New Roman" w:hAnsi="Times New Roman"/>
          <w:b/>
          <w:sz w:val="22"/>
          <w:szCs w:val="22"/>
        </w:rPr>
      </w:pPr>
    </w:p>
    <w:p w:rsidR="00B90D7D" w:rsidRPr="00B90D7D" w:rsidRDefault="00B90D7D" w:rsidP="00B90D7D">
      <w:pPr>
        <w:numPr>
          <w:ilvl w:val="0"/>
          <w:numId w:val="37"/>
        </w:numPr>
        <w:rPr>
          <w:rFonts w:ascii="Times New Roman" w:hAnsi="Times New Roman"/>
          <w:b/>
          <w:sz w:val="22"/>
          <w:szCs w:val="22"/>
        </w:rPr>
      </w:pPr>
      <w:r w:rsidRPr="00B90D7D">
        <w:rPr>
          <w:rFonts w:ascii="Times New Roman" w:hAnsi="Times New Roman"/>
          <w:b/>
          <w:sz w:val="22"/>
          <w:szCs w:val="22"/>
        </w:rPr>
        <w:t>Consideration:</w:t>
      </w:r>
      <w:r w:rsidRPr="00B90D7D">
        <w:rPr>
          <w:rFonts w:ascii="Times New Roman" w:hAnsi="Times New Roman"/>
          <w:b/>
          <w:sz w:val="22"/>
          <w:szCs w:val="22"/>
        </w:rPr>
        <w:tab/>
        <w:t>Authorization to Submit Unified Planning Work Program For FY-15</w:t>
      </w:r>
    </w:p>
    <w:p w:rsidR="00B90D7D" w:rsidRDefault="00B90D7D" w:rsidP="00B90D7D">
      <w:pPr>
        <w:rPr>
          <w:rFonts w:ascii="Times New Roman" w:hAnsi="Times New Roman"/>
          <w:b/>
          <w:sz w:val="22"/>
          <w:szCs w:val="22"/>
        </w:rPr>
      </w:pPr>
    </w:p>
    <w:p w:rsidR="00B90D7D" w:rsidRPr="001B281D" w:rsidRDefault="00B90D7D" w:rsidP="00B90D7D">
      <w:pPr>
        <w:ind w:firstLine="720"/>
        <w:rPr>
          <w:rFonts w:ascii="Times New Roman" w:hAnsi="Times New Roman"/>
          <w:sz w:val="22"/>
          <w:szCs w:val="22"/>
        </w:rPr>
      </w:pPr>
      <w:r w:rsidRPr="00011C9E">
        <w:rPr>
          <w:rFonts w:ascii="Times New Roman" w:hAnsi="Times New Roman"/>
          <w:sz w:val="22"/>
          <w:szCs w:val="22"/>
        </w:rPr>
        <w:t>Mr. Br</w:t>
      </w:r>
      <w:r>
        <w:rPr>
          <w:rFonts w:ascii="Times New Roman" w:hAnsi="Times New Roman"/>
          <w:sz w:val="22"/>
          <w:szCs w:val="22"/>
        </w:rPr>
        <w:t>o</w:t>
      </w:r>
      <w:r w:rsidRPr="00011C9E">
        <w:rPr>
          <w:rFonts w:ascii="Times New Roman" w:hAnsi="Times New Roman"/>
          <w:sz w:val="22"/>
          <w:szCs w:val="22"/>
        </w:rPr>
        <w:t xml:space="preserve">oks </w:t>
      </w:r>
      <w:r>
        <w:rPr>
          <w:rFonts w:ascii="Times New Roman" w:hAnsi="Times New Roman"/>
          <w:sz w:val="22"/>
          <w:szCs w:val="22"/>
        </w:rPr>
        <w:t xml:space="preserve">requested authorization to submit the Unified Planning Work Program for FY-15. </w:t>
      </w:r>
    </w:p>
    <w:p w:rsidR="00B90D7D" w:rsidRDefault="00B90D7D" w:rsidP="00B90D7D">
      <w:pPr>
        <w:pStyle w:val="ListParagraph"/>
        <w:ind w:left="0"/>
        <w:rPr>
          <w:sz w:val="22"/>
          <w:szCs w:val="22"/>
        </w:rPr>
      </w:pPr>
      <w:r>
        <w:rPr>
          <w:sz w:val="22"/>
          <w:szCs w:val="22"/>
        </w:rPr>
        <w:tab/>
      </w:r>
      <w:r w:rsidRPr="003D4898">
        <w:rPr>
          <w:sz w:val="22"/>
          <w:szCs w:val="22"/>
        </w:rPr>
        <w:t xml:space="preserve">There being no questions or objections, the Chairman called for a motion to approve </w:t>
      </w:r>
      <w:r>
        <w:rPr>
          <w:sz w:val="22"/>
          <w:szCs w:val="22"/>
        </w:rPr>
        <w:t xml:space="preserve">the authorization to submit the unified planning work program for FY-15 and to </w:t>
      </w:r>
      <w:r w:rsidRPr="00B20EC4">
        <w:rPr>
          <w:sz w:val="22"/>
          <w:szCs w:val="22"/>
        </w:rPr>
        <w:t>authorize the Chairman and/or Executive Director to execute any documents in connection with this</w:t>
      </w:r>
      <w:r>
        <w:rPr>
          <w:sz w:val="22"/>
          <w:szCs w:val="22"/>
        </w:rPr>
        <w:t xml:space="preserve"> UPWP. It was so moved by Councilman Hunnicutt</w:t>
      </w:r>
      <w:r w:rsidRPr="00B20EC4">
        <w:rPr>
          <w:sz w:val="22"/>
          <w:szCs w:val="22"/>
        </w:rPr>
        <w:t xml:space="preserve">, seconded by </w:t>
      </w:r>
      <w:r>
        <w:rPr>
          <w:sz w:val="22"/>
          <w:szCs w:val="22"/>
        </w:rPr>
        <w:t>Councilmember Clarkson</w:t>
      </w:r>
      <w:r w:rsidRPr="00B20EC4">
        <w:rPr>
          <w:sz w:val="22"/>
          <w:szCs w:val="22"/>
        </w:rPr>
        <w:t>, and approved unanimously as noted by the Chairman</w:t>
      </w:r>
    </w:p>
    <w:p w:rsidR="00B90D7D" w:rsidRDefault="00B90D7D" w:rsidP="00B90D7D">
      <w:pPr>
        <w:ind w:left="720"/>
        <w:rPr>
          <w:rFonts w:ascii="Times New Roman" w:hAnsi="Times New Roman"/>
          <w:b/>
          <w:sz w:val="22"/>
          <w:szCs w:val="22"/>
        </w:rPr>
      </w:pPr>
    </w:p>
    <w:p w:rsidR="00B90D7D" w:rsidRDefault="00B90D7D" w:rsidP="00B90D7D">
      <w:pPr>
        <w:numPr>
          <w:ilvl w:val="0"/>
          <w:numId w:val="37"/>
        </w:numPr>
        <w:rPr>
          <w:rFonts w:ascii="Times New Roman" w:hAnsi="Times New Roman"/>
          <w:b/>
          <w:sz w:val="22"/>
          <w:szCs w:val="22"/>
        </w:rPr>
      </w:pPr>
      <w:r w:rsidRPr="00B90D7D">
        <w:rPr>
          <w:rFonts w:ascii="Times New Roman" w:hAnsi="Times New Roman"/>
          <w:b/>
          <w:sz w:val="22"/>
          <w:szCs w:val="22"/>
        </w:rPr>
        <w:t>Resolution:</w:t>
      </w:r>
      <w:r w:rsidRPr="00B90D7D">
        <w:rPr>
          <w:rFonts w:ascii="Times New Roman" w:hAnsi="Times New Roman"/>
          <w:b/>
          <w:sz w:val="22"/>
          <w:szCs w:val="22"/>
        </w:rPr>
        <w:tab/>
      </w:r>
      <w:r>
        <w:rPr>
          <w:rFonts w:ascii="Times New Roman" w:hAnsi="Times New Roman"/>
          <w:b/>
          <w:sz w:val="22"/>
          <w:szCs w:val="22"/>
        </w:rPr>
        <w:tab/>
      </w:r>
      <w:r w:rsidRPr="00B90D7D">
        <w:rPr>
          <w:rFonts w:ascii="Times New Roman" w:hAnsi="Times New Roman"/>
          <w:b/>
          <w:sz w:val="22"/>
          <w:szCs w:val="22"/>
        </w:rPr>
        <w:t xml:space="preserve">Contractual Authorization for Federal Transit Administration FY-15 </w:t>
      </w:r>
    </w:p>
    <w:p w:rsidR="00B90D7D" w:rsidRPr="00B90D7D" w:rsidRDefault="00B90D7D" w:rsidP="00B90D7D">
      <w:pPr>
        <w:ind w:left="1800" w:firstLine="360"/>
        <w:rPr>
          <w:rFonts w:ascii="Times New Roman" w:hAnsi="Times New Roman"/>
          <w:b/>
          <w:sz w:val="22"/>
          <w:szCs w:val="22"/>
        </w:rPr>
      </w:pPr>
      <w:r>
        <w:rPr>
          <w:rFonts w:ascii="Times New Roman" w:hAnsi="Times New Roman"/>
          <w:b/>
          <w:sz w:val="22"/>
          <w:szCs w:val="22"/>
        </w:rPr>
        <w:t>P</w:t>
      </w:r>
      <w:r w:rsidRPr="00B90D7D">
        <w:rPr>
          <w:rFonts w:ascii="Times New Roman" w:hAnsi="Times New Roman"/>
          <w:b/>
          <w:sz w:val="22"/>
          <w:szCs w:val="22"/>
        </w:rPr>
        <w:t>lanning Grant New Orleans Transportation Planning Area</w:t>
      </w:r>
    </w:p>
    <w:p w:rsidR="00B90D7D" w:rsidRDefault="00B90D7D" w:rsidP="00B90D7D">
      <w:pPr>
        <w:ind w:firstLine="720"/>
        <w:rPr>
          <w:rFonts w:ascii="Times New Roman" w:hAnsi="Times New Roman"/>
          <w:sz w:val="22"/>
          <w:szCs w:val="22"/>
        </w:rPr>
      </w:pPr>
    </w:p>
    <w:p w:rsidR="00B90D7D" w:rsidRDefault="00B90D7D" w:rsidP="00B90D7D">
      <w:pPr>
        <w:ind w:firstLine="720"/>
        <w:rPr>
          <w:sz w:val="22"/>
          <w:szCs w:val="22"/>
        </w:rPr>
      </w:pPr>
      <w:r w:rsidRPr="00011C9E">
        <w:rPr>
          <w:rFonts w:ascii="Times New Roman" w:hAnsi="Times New Roman"/>
          <w:sz w:val="22"/>
          <w:szCs w:val="22"/>
        </w:rPr>
        <w:t>Mr. Br</w:t>
      </w:r>
      <w:r>
        <w:rPr>
          <w:rFonts w:ascii="Times New Roman" w:hAnsi="Times New Roman"/>
          <w:sz w:val="22"/>
          <w:szCs w:val="22"/>
        </w:rPr>
        <w:t>o</w:t>
      </w:r>
      <w:r w:rsidRPr="00011C9E">
        <w:rPr>
          <w:rFonts w:ascii="Times New Roman" w:hAnsi="Times New Roman"/>
          <w:sz w:val="22"/>
          <w:szCs w:val="22"/>
        </w:rPr>
        <w:t xml:space="preserve">oks </w:t>
      </w:r>
      <w:r>
        <w:rPr>
          <w:rFonts w:ascii="Times New Roman" w:hAnsi="Times New Roman"/>
          <w:sz w:val="22"/>
          <w:szCs w:val="22"/>
        </w:rPr>
        <w:t>requested authorization for i</w:t>
      </w:r>
      <w:r w:rsidRPr="00537FBC">
        <w:rPr>
          <w:rFonts w:ascii="Times New Roman" w:hAnsi="Times New Roman"/>
          <w:sz w:val="22"/>
          <w:szCs w:val="22"/>
        </w:rPr>
        <w:t xml:space="preserve">tem 7. </w:t>
      </w:r>
      <w:r w:rsidRPr="00537FBC">
        <w:rPr>
          <w:rFonts w:ascii="Times New Roman" w:hAnsi="Times New Roman"/>
          <w:sz w:val="22"/>
          <w:szCs w:val="22"/>
        </w:rPr>
        <w:tab/>
        <w:t xml:space="preserve">There being no questions or objections, the Chairman called for a motion to approve </w:t>
      </w:r>
      <w:r w:rsidR="00537FBC">
        <w:rPr>
          <w:rFonts w:ascii="Times New Roman" w:hAnsi="Times New Roman"/>
          <w:sz w:val="22"/>
          <w:szCs w:val="22"/>
        </w:rPr>
        <w:t>item 7</w:t>
      </w:r>
      <w:r w:rsidRPr="00537FBC">
        <w:rPr>
          <w:rFonts w:ascii="Times New Roman" w:hAnsi="Times New Roman"/>
          <w:sz w:val="22"/>
          <w:szCs w:val="22"/>
        </w:rPr>
        <w:t xml:space="preserve"> and to authorize the Chairman and/or Executive Director to execute any documents in connection with this. It was so moved by Councilm</w:t>
      </w:r>
      <w:r w:rsidR="00537FBC">
        <w:rPr>
          <w:rFonts w:ascii="Times New Roman" w:hAnsi="Times New Roman"/>
          <w:sz w:val="22"/>
          <w:szCs w:val="22"/>
        </w:rPr>
        <w:t>ember Clarkson</w:t>
      </w:r>
      <w:r w:rsidRPr="00537FBC">
        <w:rPr>
          <w:rFonts w:ascii="Times New Roman" w:hAnsi="Times New Roman"/>
          <w:sz w:val="22"/>
          <w:szCs w:val="22"/>
        </w:rPr>
        <w:t xml:space="preserve">, seconded by </w:t>
      </w:r>
      <w:r w:rsidR="00537FBC">
        <w:rPr>
          <w:rFonts w:ascii="Times New Roman" w:hAnsi="Times New Roman"/>
          <w:sz w:val="22"/>
          <w:szCs w:val="22"/>
        </w:rPr>
        <w:t>Deputy Mayor Grant</w:t>
      </w:r>
      <w:r w:rsidRPr="00537FBC">
        <w:rPr>
          <w:rFonts w:ascii="Times New Roman" w:hAnsi="Times New Roman"/>
          <w:sz w:val="22"/>
          <w:szCs w:val="22"/>
        </w:rPr>
        <w:t>, and approved unanimously as noted by the Chairman</w:t>
      </w:r>
    </w:p>
    <w:p w:rsidR="00B90D7D" w:rsidRPr="00B90D7D" w:rsidRDefault="00B90D7D" w:rsidP="00B90D7D">
      <w:pPr>
        <w:rPr>
          <w:rFonts w:ascii="Times New Roman" w:hAnsi="Times New Roman"/>
          <w:b/>
          <w:sz w:val="22"/>
          <w:szCs w:val="22"/>
        </w:rPr>
      </w:pPr>
    </w:p>
    <w:p w:rsidR="00B90D7D" w:rsidRDefault="00B90D7D" w:rsidP="00B90D7D">
      <w:pPr>
        <w:numPr>
          <w:ilvl w:val="0"/>
          <w:numId w:val="37"/>
        </w:numPr>
        <w:rPr>
          <w:rFonts w:ascii="Times New Roman" w:hAnsi="Times New Roman"/>
          <w:b/>
          <w:sz w:val="22"/>
          <w:szCs w:val="22"/>
        </w:rPr>
      </w:pPr>
      <w:r w:rsidRPr="00B90D7D">
        <w:rPr>
          <w:rFonts w:ascii="Times New Roman" w:hAnsi="Times New Roman"/>
          <w:b/>
          <w:sz w:val="22"/>
          <w:szCs w:val="22"/>
        </w:rPr>
        <w:t>Resolution:</w:t>
      </w:r>
      <w:r w:rsidRPr="00B90D7D">
        <w:rPr>
          <w:rFonts w:ascii="Times New Roman" w:hAnsi="Times New Roman"/>
          <w:b/>
          <w:sz w:val="22"/>
          <w:szCs w:val="22"/>
        </w:rPr>
        <w:tab/>
      </w:r>
      <w:r>
        <w:rPr>
          <w:rFonts w:ascii="Times New Roman" w:hAnsi="Times New Roman"/>
          <w:b/>
          <w:sz w:val="22"/>
          <w:szCs w:val="22"/>
        </w:rPr>
        <w:tab/>
      </w:r>
      <w:r w:rsidRPr="00B90D7D">
        <w:rPr>
          <w:rFonts w:ascii="Times New Roman" w:hAnsi="Times New Roman"/>
          <w:b/>
          <w:sz w:val="22"/>
          <w:szCs w:val="22"/>
        </w:rPr>
        <w:t xml:space="preserve">Contractual Authorization for Federal Transit Administration FY-15 </w:t>
      </w:r>
    </w:p>
    <w:p w:rsidR="00B90D7D" w:rsidRDefault="00B90D7D" w:rsidP="00B90D7D">
      <w:pPr>
        <w:ind w:left="36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B90D7D">
        <w:rPr>
          <w:rFonts w:ascii="Times New Roman" w:hAnsi="Times New Roman"/>
          <w:b/>
          <w:sz w:val="22"/>
          <w:szCs w:val="22"/>
        </w:rPr>
        <w:t>Planning Grant St. Tammany Transportation Planning Area</w:t>
      </w:r>
    </w:p>
    <w:p w:rsidR="00537FBC" w:rsidRPr="00B90D7D" w:rsidRDefault="00537FBC" w:rsidP="00B90D7D">
      <w:pPr>
        <w:ind w:left="360"/>
        <w:rPr>
          <w:rFonts w:ascii="Times New Roman" w:hAnsi="Times New Roman"/>
          <w:b/>
          <w:sz w:val="22"/>
          <w:szCs w:val="22"/>
        </w:rPr>
      </w:pPr>
    </w:p>
    <w:p w:rsidR="00537FBC" w:rsidRDefault="00537FBC" w:rsidP="00537FBC">
      <w:pPr>
        <w:ind w:firstLine="720"/>
        <w:rPr>
          <w:sz w:val="22"/>
          <w:szCs w:val="22"/>
        </w:rPr>
      </w:pPr>
      <w:r w:rsidRPr="00011C9E">
        <w:rPr>
          <w:rFonts w:ascii="Times New Roman" w:hAnsi="Times New Roman"/>
          <w:sz w:val="22"/>
          <w:szCs w:val="22"/>
        </w:rPr>
        <w:t>Mr. Br</w:t>
      </w:r>
      <w:r>
        <w:rPr>
          <w:rFonts w:ascii="Times New Roman" w:hAnsi="Times New Roman"/>
          <w:sz w:val="22"/>
          <w:szCs w:val="22"/>
        </w:rPr>
        <w:t>o</w:t>
      </w:r>
      <w:r w:rsidRPr="00011C9E">
        <w:rPr>
          <w:rFonts w:ascii="Times New Roman" w:hAnsi="Times New Roman"/>
          <w:sz w:val="22"/>
          <w:szCs w:val="22"/>
        </w:rPr>
        <w:t xml:space="preserve">oks </w:t>
      </w:r>
      <w:r>
        <w:rPr>
          <w:rFonts w:ascii="Times New Roman" w:hAnsi="Times New Roman"/>
          <w:sz w:val="22"/>
          <w:szCs w:val="22"/>
        </w:rPr>
        <w:t>requested authorization for item 8</w:t>
      </w:r>
      <w:r w:rsidRPr="00537FBC">
        <w:rPr>
          <w:rFonts w:ascii="Times New Roman" w:hAnsi="Times New Roman"/>
          <w:sz w:val="22"/>
          <w:szCs w:val="22"/>
        </w:rPr>
        <w:t xml:space="preserve">. </w:t>
      </w:r>
      <w:r w:rsidRPr="00537FBC">
        <w:rPr>
          <w:rFonts w:ascii="Times New Roman" w:hAnsi="Times New Roman"/>
          <w:sz w:val="22"/>
          <w:szCs w:val="22"/>
        </w:rPr>
        <w:tab/>
        <w:t xml:space="preserve">There being no questions or objections, the Chairman called for a motion to approve </w:t>
      </w:r>
      <w:r>
        <w:rPr>
          <w:rFonts w:ascii="Times New Roman" w:hAnsi="Times New Roman"/>
          <w:sz w:val="22"/>
          <w:szCs w:val="22"/>
        </w:rPr>
        <w:t>item 8</w:t>
      </w:r>
      <w:r w:rsidRPr="00537FBC">
        <w:rPr>
          <w:rFonts w:ascii="Times New Roman" w:hAnsi="Times New Roman"/>
          <w:sz w:val="22"/>
          <w:szCs w:val="22"/>
        </w:rPr>
        <w:t xml:space="preserve"> and to authorize the Chairman and/or Executive Director to execute any documents in connection with this. </w:t>
      </w:r>
      <w:r>
        <w:rPr>
          <w:rFonts w:ascii="Times New Roman" w:hAnsi="Times New Roman"/>
          <w:sz w:val="22"/>
          <w:szCs w:val="22"/>
        </w:rPr>
        <w:t xml:space="preserve">Resolution: Contractual Authority for Federal Transit Administration FY-15 Planning Grant – Slidell Transportation Planning Area </w:t>
      </w:r>
      <w:r w:rsidRPr="00537FBC">
        <w:rPr>
          <w:rFonts w:ascii="Times New Roman" w:hAnsi="Times New Roman"/>
          <w:sz w:val="22"/>
          <w:szCs w:val="22"/>
        </w:rPr>
        <w:t xml:space="preserve">was so moved by </w:t>
      </w:r>
      <w:r>
        <w:rPr>
          <w:rFonts w:ascii="Times New Roman" w:hAnsi="Times New Roman"/>
          <w:sz w:val="22"/>
          <w:szCs w:val="22"/>
        </w:rPr>
        <w:t>Mr. Kelley</w:t>
      </w:r>
      <w:r w:rsidRPr="00537FBC">
        <w:rPr>
          <w:rFonts w:ascii="Times New Roman" w:hAnsi="Times New Roman"/>
          <w:sz w:val="22"/>
          <w:szCs w:val="22"/>
        </w:rPr>
        <w:t xml:space="preserve">, seconded by </w:t>
      </w:r>
      <w:r>
        <w:rPr>
          <w:rFonts w:ascii="Times New Roman" w:hAnsi="Times New Roman"/>
          <w:sz w:val="22"/>
          <w:szCs w:val="22"/>
        </w:rPr>
        <w:t>Councilmember Falconer</w:t>
      </w:r>
      <w:r w:rsidRPr="00537FBC">
        <w:rPr>
          <w:rFonts w:ascii="Times New Roman" w:hAnsi="Times New Roman"/>
          <w:sz w:val="22"/>
          <w:szCs w:val="22"/>
        </w:rPr>
        <w:t>, and approved unanimously as noted by the Chairman</w:t>
      </w:r>
      <w:r>
        <w:rPr>
          <w:rFonts w:ascii="Times New Roman" w:hAnsi="Times New Roman"/>
          <w:sz w:val="22"/>
          <w:szCs w:val="22"/>
        </w:rPr>
        <w:t xml:space="preserve">. Resolution: Contractual Authority for Federal Transit Administration FY-15 Planning Grant – Mandeville/Covington Transportation Planning Area </w:t>
      </w:r>
      <w:r w:rsidRPr="00537FBC">
        <w:rPr>
          <w:rFonts w:ascii="Times New Roman" w:hAnsi="Times New Roman"/>
          <w:sz w:val="22"/>
          <w:szCs w:val="22"/>
        </w:rPr>
        <w:t>was so moved by</w:t>
      </w:r>
      <w:r>
        <w:rPr>
          <w:rFonts w:ascii="Times New Roman" w:hAnsi="Times New Roman"/>
          <w:sz w:val="22"/>
          <w:szCs w:val="22"/>
        </w:rPr>
        <w:t xml:space="preserve"> Mayor Cooper</w:t>
      </w:r>
      <w:r w:rsidRPr="00537FBC">
        <w:rPr>
          <w:rFonts w:ascii="Times New Roman" w:hAnsi="Times New Roman"/>
          <w:sz w:val="22"/>
          <w:szCs w:val="22"/>
        </w:rPr>
        <w:t xml:space="preserve">, seconded by </w:t>
      </w:r>
      <w:r>
        <w:rPr>
          <w:rFonts w:ascii="Times New Roman" w:hAnsi="Times New Roman"/>
          <w:sz w:val="22"/>
          <w:szCs w:val="22"/>
        </w:rPr>
        <w:t>President Robottom</w:t>
      </w:r>
      <w:r w:rsidRPr="00537FBC">
        <w:rPr>
          <w:rFonts w:ascii="Times New Roman" w:hAnsi="Times New Roman"/>
          <w:sz w:val="22"/>
          <w:szCs w:val="22"/>
        </w:rPr>
        <w:t>, and approved unanimously as noted by the Chairman</w:t>
      </w:r>
    </w:p>
    <w:p w:rsidR="00537FBC" w:rsidRDefault="00537FBC" w:rsidP="00537FBC">
      <w:pPr>
        <w:ind w:firstLine="720"/>
        <w:rPr>
          <w:sz w:val="22"/>
          <w:szCs w:val="22"/>
        </w:rPr>
      </w:pPr>
    </w:p>
    <w:p w:rsidR="00B90D7D" w:rsidRDefault="00B90D7D" w:rsidP="00B90D7D">
      <w:pPr>
        <w:numPr>
          <w:ilvl w:val="0"/>
          <w:numId w:val="37"/>
        </w:numPr>
        <w:rPr>
          <w:rFonts w:ascii="Times New Roman" w:hAnsi="Times New Roman"/>
          <w:b/>
          <w:sz w:val="22"/>
          <w:szCs w:val="22"/>
        </w:rPr>
      </w:pPr>
      <w:r w:rsidRPr="00B90D7D">
        <w:rPr>
          <w:rFonts w:ascii="Times New Roman" w:hAnsi="Times New Roman"/>
          <w:b/>
          <w:sz w:val="22"/>
          <w:szCs w:val="22"/>
        </w:rPr>
        <w:t>Resolution:</w:t>
      </w:r>
      <w:r w:rsidRPr="00B90D7D">
        <w:rPr>
          <w:rFonts w:ascii="Times New Roman" w:hAnsi="Times New Roman"/>
          <w:b/>
          <w:sz w:val="22"/>
          <w:szCs w:val="22"/>
        </w:rPr>
        <w:tab/>
      </w:r>
      <w:r>
        <w:rPr>
          <w:rFonts w:ascii="Times New Roman" w:hAnsi="Times New Roman"/>
          <w:b/>
          <w:sz w:val="22"/>
          <w:szCs w:val="22"/>
        </w:rPr>
        <w:tab/>
      </w:r>
      <w:r w:rsidRPr="00B90D7D">
        <w:rPr>
          <w:rFonts w:ascii="Times New Roman" w:hAnsi="Times New Roman"/>
          <w:b/>
          <w:sz w:val="22"/>
          <w:szCs w:val="22"/>
        </w:rPr>
        <w:t xml:space="preserve">Contractual Authorization for Federal Transit Administration FY-15 </w:t>
      </w:r>
    </w:p>
    <w:p w:rsidR="00B90D7D" w:rsidRPr="00B90D7D" w:rsidRDefault="00B90D7D" w:rsidP="00B90D7D">
      <w:pPr>
        <w:ind w:left="36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B90D7D">
        <w:rPr>
          <w:rFonts w:ascii="Times New Roman" w:hAnsi="Times New Roman"/>
          <w:b/>
          <w:sz w:val="22"/>
          <w:szCs w:val="22"/>
        </w:rPr>
        <w:t>Planning Grant South Tangipahoa Transportation Planning Area</w:t>
      </w:r>
    </w:p>
    <w:p w:rsidR="00537FBC" w:rsidRDefault="00537FBC" w:rsidP="00537FBC">
      <w:pPr>
        <w:ind w:firstLine="720"/>
        <w:rPr>
          <w:rFonts w:ascii="Times New Roman" w:hAnsi="Times New Roman"/>
          <w:sz w:val="22"/>
          <w:szCs w:val="22"/>
        </w:rPr>
      </w:pPr>
    </w:p>
    <w:p w:rsidR="00537FBC" w:rsidRPr="00537FBC" w:rsidRDefault="00537FBC" w:rsidP="00537FBC">
      <w:pPr>
        <w:ind w:firstLine="720"/>
        <w:rPr>
          <w:rFonts w:ascii="Times New Roman" w:hAnsi="Times New Roman"/>
          <w:sz w:val="22"/>
          <w:szCs w:val="22"/>
        </w:rPr>
      </w:pPr>
      <w:r w:rsidRPr="00537FBC">
        <w:rPr>
          <w:rFonts w:ascii="Times New Roman" w:hAnsi="Times New Roman"/>
          <w:sz w:val="22"/>
          <w:szCs w:val="22"/>
        </w:rPr>
        <w:lastRenderedPageBreak/>
        <w:t xml:space="preserve">Mr. Brooks requested authorization for item </w:t>
      </w:r>
      <w:r>
        <w:rPr>
          <w:rFonts w:ascii="Times New Roman" w:hAnsi="Times New Roman"/>
          <w:sz w:val="22"/>
          <w:szCs w:val="22"/>
        </w:rPr>
        <w:t>9</w:t>
      </w:r>
      <w:r w:rsidRPr="00537FBC">
        <w:rPr>
          <w:rFonts w:ascii="Times New Roman" w:hAnsi="Times New Roman"/>
          <w:sz w:val="22"/>
          <w:szCs w:val="22"/>
        </w:rPr>
        <w:t xml:space="preserve">. </w:t>
      </w:r>
      <w:r w:rsidRPr="00537FBC">
        <w:rPr>
          <w:rFonts w:ascii="Times New Roman" w:hAnsi="Times New Roman"/>
          <w:sz w:val="22"/>
          <w:szCs w:val="22"/>
        </w:rPr>
        <w:tab/>
        <w:t>There being no questions or objections, the Chairman called for a motion to approve item</w:t>
      </w:r>
      <w:r>
        <w:rPr>
          <w:rFonts w:ascii="Times New Roman" w:hAnsi="Times New Roman"/>
          <w:sz w:val="22"/>
          <w:szCs w:val="22"/>
        </w:rPr>
        <w:t xml:space="preserve"> 9</w:t>
      </w:r>
      <w:r w:rsidRPr="00537FBC">
        <w:rPr>
          <w:rFonts w:ascii="Times New Roman" w:hAnsi="Times New Roman"/>
          <w:sz w:val="22"/>
          <w:szCs w:val="22"/>
        </w:rPr>
        <w:t xml:space="preserve"> and to authorize the Chairman and/or Executive Director to execute any documents in connection with this. It was so moved by </w:t>
      </w:r>
      <w:r>
        <w:rPr>
          <w:rFonts w:ascii="Times New Roman" w:hAnsi="Times New Roman"/>
          <w:sz w:val="22"/>
          <w:szCs w:val="22"/>
        </w:rPr>
        <w:t>Mayor Foster,</w:t>
      </w:r>
      <w:r w:rsidRPr="00537FBC">
        <w:rPr>
          <w:rFonts w:ascii="Times New Roman" w:hAnsi="Times New Roman"/>
          <w:sz w:val="22"/>
          <w:szCs w:val="22"/>
        </w:rPr>
        <w:t xml:space="preserve"> seconded by </w:t>
      </w:r>
      <w:r>
        <w:rPr>
          <w:rFonts w:ascii="Times New Roman" w:hAnsi="Times New Roman"/>
          <w:sz w:val="22"/>
          <w:szCs w:val="22"/>
        </w:rPr>
        <w:t>Dr. Bonnie Lewis</w:t>
      </w:r>
      <w:r w:rsidRPr="00537FBC">
        <w:rPr>
          <w:rFonts w:ascii="Times New Roman" w:hAnsi="Times New Roman"/>
          <w:sz w:val="22"/>
          <w:szCs w:val="22"/>
        </w:rPr>
        <w:t>, and approved unanimously as noted by the Chairman</w:t>
      </w:r>
    </w:p>
    <w:p w:rsidR="00537FBC" w:rsidRDefault="00537FBC" w:rsidP="00537FBC">
      <w:pPr>
        <w:ind w:firstLine="720"/>
        <w:rPr>
          <w:sz w:val="22"/>
          <w:szCs w:val="22"/>
        </w:rPr>
      </w:pPr>
    </w:p>
    <w:p w:rsidR="00B90D7D" w:rsidRPr="00B90D7D" w:rsidRDefault="00B90D7D" w:rsidP="00B90D7D">
      <w:pPr>
        <w:rPr>
          <w:rFonts w:ascii="Times New Roman" w:hAnsi="Times New Roman"/>
          <w:b/>
          <w:sz w:val="22"/>
          <w:szCs w:val="22"/>
        </w:rPr>
      </w:pPr>
    </w:p>
    <w:p w:rsidR="00B90D7D" w:rsidRPr="00B90D7D" w:rsidRDefault="00B90D7D" w:rsidP="00B90D7D">
      <w:pPr>
        <w:numPr>
          <w:ilvl w:val="0"/>
          <w:numId w:val="37"/>
        </w:numPr>
        <w:rPr>
          <w:rFonts w:ascii="Times New Roman" w:hAnsi="Times New Roman"/>
          <w:b/>
          <w:sz w:val="22"/>
          <w:szCs w:val="22"/>
        </w:rPr>
      </w:pPr>
      <w:r w:rsidRPr="00B90D7D">
        <w:rPr>
          <w:rFonts w:ascii="Times New Roman" w:hAnsi="Times New Roman"/>
          <w:b/>
          <w:sz w:val="22"/>
          <w:szCs w:val="22"/>
        </w:rPr>
        <w:t>Resolution:</w:t>
      </w:r>
      <w:r w:rsidRPr="00B90D7D">
        <w:rPr>
          <w:rFonts w:ascii="Times New Roman" w:hAnsi="Times New Roman"/>
          <w:b/>
          <w:sz w:val="22"/>
          <w:szCs w:val="22"/>
        </w:rPr>
        <w:tab/>
      </w:r>
      <w:r>
        <w:rPr>
          <w:rFonts w:ascii="Times New Roman" w:hAnsi="Times New Roman"/>
          <w:b/>
          <w:sz w:val="22"/>
          <w:szCs w:val="22"/>
        </w:rPr>
        <w:tab/>
      </w:r>
      <w:r w:rsidRPr="00B90D7D">
        <w:rPr>
          <w:rFonts w:ascii="Times New Roman" w:hAnsi="Times New Roman"/>
          <w:b/>
          <w:sz w:val="22"/>
          <w:szCs w:val="22"/>
        </w:rPr>
        <w:t xml:space="preserve">Contractual Authorization for Federal Highway Administration FY-15 </w:t>
      </w:r>
    </w:p>
    <w:p w:rsidR="00B90D7D" w:rsidRDefault="00B90D7D" w:rsidP="00B90D7D">
      <w:pPr>
        <w:rPr>
          <w:rFonts w:ascii="Times New Roman" w:hAnsi="Times New Roman"/>
          <w:b/>
          <w:sz w:val="22"/>
          <w:szCs w:val="22"/>
        </w:rPr>
      </w:pPr>
      <w:r w:rsidRPr="00B90D7D">
        <w:rPr>
          <w:rFonts w:ascii="Times New Roman" w:hAnsi="Times New Roman"/>
          <w:b/>
          <w:sz w:val="22"/>
          <w:szCs w:val="22"/>
        </w:rPr>
        <w:tab/>
      </w:r>
      <w:r w:rsidRPr="00B90D7D">
        <w:rPr>
          <w:rFonts w:ascii="Times New Roman" w:hAnsi="Times New Roman"/>
          <w:b/>
          <w:sz w:val="22"/>
          <w:szCs w:val="22"/>
        </w:rPr>
        <w:tab/>
      </w:r>
      <w:r>
        <w:rPr>
          <w:rFonts w:ascii="Times New Roman" w:hAnsi="Times New Roman"/>
          <w:b/>
          <w:sz w:val="22"/>
          <w:szCs w:val="22"/>
        </w:rPr>
        <w:tab/>
      </w:r>
      <w:r w:rsidRPr="00B90D7D">
        <w:rPr>
          <w:rFonts w:ascii="Times New Roman" w:hAnsi="Times New Roman"/>
          <w:b/>
          <w:sz w:val="22"/>
          <w:szCs w:val="22"/>
        </w:rPr>
        <w:t>Planning Grant New Orleans Transportation Planning Area</w:t>
      </w:r>
    </w:p>
    <w:p w:rsidR="00AF012F" w:rsidRPr="00B90D7D" w:rsidRDefault="00AF012F" w:rsidP="00B90D7D">
      <w:pPr>
        <w:rPr>
          <w:rFonts w:ascii="Times New Roman" w:hAnsi="Times New Roman"/>
          <w:b/>
          <w:sz w:val="22"/>
          <w:szCs w:val="22"/>
        </w:rPr>
      </w:pPr>
    </w:p>
    <w:p w:rsidR="00537FBC" w:rsidRDefault="00537FBC" w:rsidP="00537FBC">
      <w:pPr>
        <w:ind w:firstLine="720"/>
        <w:rPr>
          <w:sz w:val="22"/>
          <w:szCs w:val="22"/>
        </w:rPr>
      </w:pPr>
      <w:r w:rsidRPr="00011C9E">
        <w:rPr>
          <w:rFonts w:ascii="Times New Roman" w:hAnsi="Times New Roman"/>
          <w:sz w:val="22"/>
          <w:szCs w:val="22"/>
        </w:rPr>
        <w:t>Mr. Br</w:t>
      </w:r>
      <w:r>
        <w:rPr>
          <w:rFonts w:ascii="Times New Roman" w:hAnsi="Times New Roman"/>
          <w:sz w:val="22"/>
          <w:szCs w:val="22"/>
        </w:rPr>
        <w:t>o</w:t>
      </w:r>
      <w:r w:rsidRPr="00011C9E">
        <w:rPr>
          <w:rFonts w:ascii="Times New Roman" w:hAnsi="Times New Roman"/>
          <w:sz w:val="22"/>
          <w:szCs w:val="22"/>
        </w:rPr>
        <w:t xml:space="preserve">oks </w:t>
      </w:r>
      <w:r>
        <w:rPr>
          <w:rFonts w:ascii="Times New Roman" w:hAnsi="Times New Roman"/>
          <w:sz w:val="22"/>
          <w:szCs w:val="22"/>
        </w:rPr>
        <w:t>requested authorization for item 10</w:t>
      </w:r>
      <w:r w:rsidRPr="00537FBC">
        <w:rPr>
          <w:rFonts w:ascii="Times New Roman" w:hAnsi="Times New Roman"/>
          <w:sz w:val="22"/>
          <w:szCs w:val="22"/>
        </w:rPr>
        <w:t xml:space="preserve">. </w:t>
      </w:r>
      <w:r w:rsidRPr="00537FBC">
        <w:rPr>
          <w:rFonts w:ascii="Times New Roman" w:hAnsi="Times New Roman"/>
          <w:sz w:val="22"/>
          <w:szCs w:val="22"/>
        </w:rPr>
        <w:tab/>
        <w:t xml:space="preserve">There being no questions or objections, the Chairman called for a motion to approve </w:t>
      </w:r>
      <w:r>
        <w:rPr>
          <w:rFonts w:ascii="Times New Roman" w:hAnsi="Times New Roman"/>
          <w:sz w:val="22"/>
          <w:szCs w:val="22"/>
        </w:rPr>
        <w:t>item 10</w:t>
      </w:r>
      <w:r w:rsidRPr="00537FBC">
        <w:rPr>
          <w:rFonts w:ascii="Times New Roman" w:hAnsi="Times New Roman"/>
          <w:sz w:val="22"/>
          <w:szCs w:val="22"/>
        </w:rPr>
        <w:t xml:space="preserve"> and to authorize the Chairman and/or Executive Director to execute any documents in connection with this. It was so moved by Councilm</w:t>
      </w:r>
      <w:r>
        <w:rPr>
          <w:rFonts w:ascii="Times New Roman" w:hAnsi="Times New Roman"/>
          <w:sz w:val="22"/>
          <w:szCs w:val="22"/>
        </w:rPr>
        <w:t>ember Clarkson</w:t>
      </w:r>
      <w:r w:rsidRPr="00537FBC">
        <w:rPr>
          <w:rFonts w:ascii="Times New Roman" w:hAnsi="Times New Roman"/>
          <w:sz w:val="22"/>
          <w:szCs w:val="22"/>
        </w:rPr>
        <w:t xml:space="preserve">, seconded by </w:t>
      </w:r>
      <w:r>
        <w:rPr>
          <w:rFonts w:ascii="Times New Roman" w:hAnsi="Times New Roman"/>
          <w:sz w:val="22"/>
          <w:szCs w:val="22"/>
        </w:rPr>
        <w:t>Deputy Mayor Grant</w:t>
      </w:r>
      <w:r w:rsidRPr="00537FBC">
        <w:rPr>
          <w:rFonts w:ascii="Times New Roman" w:hAnsi="Times New Roman"/>
          <w:sz w:val="22"/>
          <w:szCs w:val="22"/>
        </w:rPr>
        <w:t>, and approved unanimously as noted by the Chairman</w:t>
      </w:r>
    </w:p>
    <w:p w:rsidR="00B90D7D" w:rsidRPr="00B90D7D" w:rsidRDefault="00B90D7D" w:rsidP="00B90D7D">
      <w:pPr>
        <w:rPr>
          <w:rFonts w:ascii="Times New Roman" w:hAnsi="Times New Roman"/>
          <w:b/>
          <w:sz w:val="22"/>
          <w:szCs w:val="22"/>
        </w:rPr>
      </w:pPr>
    </w:p>
    <w:p w:rsidR="00B90D7D" w:rsidRPr="00B90D7D" w:rsidRDefault="00B90D7D" w:rsidP="00B90D7D">
      <w:pPr>
        <w:numPr>
          <w:ilvl w:val="0"/>
          <w:numId w:val="37"/>
        </w:numPr>
        <w:rPr>
          <w:rFonts w:ascii="Times New Roman" w:hAnsi="Times New Roman"/>
          <w:b/>
          <w:sz w:val="22"/>
          <w:szCs w:val="22"/>
        </w:rPr>
      </w:pPr>
      <w:r w:rsidRPr="00B90D7D">
        <w:rPr>
          <w:rFonts w:ascii="Times New Roman" w:hAnsi="Times New Roman"/>
          <w:b/>
          <w:sz w:val="22"/>
          <w:szCs w:val="22"/>
        </w:rPr>
        <w:t>Resolution:</w:t>
      </w:r>
      <w:r w:rsidRPr="00B90D7D">
        <w:rPr>
          <w:rFonts w:ascii="Times New Roman" w:hAnsi="Times New Roman"/>
          <w:b/>
          <w:sz w:val="22"/>
          <w:szCs w:val="22"/>
        </w:rPr>
        <w:tab/>
      </w:r>
      <w:r>
        <w:rPr>
          <w:rFonts w:ascii="Times New Roman" w:hAnsi="Times New Roman"/>
          <w:b/>
          <w:sz w:val="22"/>
          <w:szCs w:val="22"/>
        </w:rPr>
        <w:tab/>
      </w:r>
      <w:r w:rsidRPr="00B90D7D">
        <w:rPr>
          <w:rFonts w:ascii="Times New Roman" w:hAnsi="Times New Roman"/>
          <w:b/>
          <w:sz w:val="22"/>
          <w:szCs w:val="22"/>
        </w:rPr>
        <w:t xml:space="preserve">Contractual Authorization for Federal Highway Administration FY-15 </w:t>
      </w:r>
    </w:p>
    <w:p w:rsidR="00B90D7D" w:rsidRPr="00B90D7D" w:rsidRDefault="00B90D7D" w:rsidP="00B90D7D">
      <w:pPr>
        <w:rPr>
          <w:rFonts w:ascii="Times New Roman" w:hAnsi="Times New Roman"/>
          <w:b/>
          <w:sz w:val="22"/>
          <w:szCs w:val="22"/>
        </w:rPr>
      </w:pPr>
      <w:r w:rsidRPr="00B90D7D">
        <w:rPr>
          <w:rFonts w:ascii="Times New Roman" w:hAnsi="Times New Roman"/>
          <w:b/>
          <w:sz w:val="22"/>
          <w:szCs w:val="22"/>
        </w:rPr>
        <w:tab/>
      </w:r>
      <w:r w:rsidRPr="00B90D7D">
        <w:rPr>
          <w:rFonts w:ascii="Times New Roman" w:hAnsi="Times New Roman"/>
          <w:b/>
          <w:sz w:val="22"/>
          <w:szCs w:val="22"/>
        </w:rPr>
        <w:tab/>
      </w:r>
      <w:r>
        <w:rPr>
          <w:rFonts w:ascii="Times New Roman" w:hAnsi="Times New Roman"/>
          <w:b/>
          <w:sz w:val="22"/>
          <w:szCs w:val="22"/>
        </w:rPr>
        <w:tab/>
      </w:r>
      <w:r w:rsidRPr="00B90D7D">
        <w:rPr>
          <w:rFonts w:ascii="Times New Roman" w:hAnsi="Times New Roman"/>
          <w:b/>
          <w:sz w:val="22"/>
          <w:szCs w:val="22"/>
        </w:rPr>
        <w:t>Planning Grant St. Tammany Transportation Planning Area</w:t>
      </w:r>
    </w:p>
    <w:p w:rsidR="00537FBC" w:rsidRDefault="00537FBC" w:rsidP="00537FBC">
      <w:pPr>
        <w:rPr>
          <w:rFonts w:ascii="Times New Roman" w:hAnsi="Times New Roman"/>
          <w:sz w:val="22"/>
          <w:szCs w:val="22"/>
        </w:rPr>
      </w:pPr>
    </w:p>
    <w:p w:rsidR="00537FBC" w:rsidRPr="00537FBC" w:rsidRDefault="00537FBC" w:rsidP="00537FBC">
      <w:pPr>
        <w:ind w:firstLine="360"/>
        <w:rPr>
          <w:rFonts w:ascii="Times New Roman" w:hAnsi="Times New Roman"/>
          <w:sz w:val="22"/>
          <w:szCs w:val="22"/>
        </w:rPr>
      </w:pPr>
      <w:r w:rsidRPr="00537FBC">
        <w:rPr>
          <w:rFonts w:ascii="Times New Roman" w:hAnsi="Times New Roman"/>
          <w:sz w:val="22"/>
          <w:szCs w:val="22"/>
        </w:rPr>
        <w:t xml:space="preserve">Mr. Brooks requested authorization for item </w:t>
      </w:r>
      <w:r>
        <w:rPr>
          <w:rFonts w:ascii="Times New Roman" w:hAnsi="Times New Roman"/>
          <w:sz w:val="22"/>
          <w:szCs w:val="22"/>
        </w:rPr>
        <w:t>11</w:t>
      </w:r>
      <w:r w:rsidRPr="00537FBC">
        <w:rPr>
          <w:rFonts w:ascii="Times New Roman" w:hAnsi="Times New Roman"/>
          <w:sz w:val="22"/>
          <w:szCs w:val="22"/>
        </w:rPr>
        <w:t xml:space="preserve">. There being no questions or objections, the Chairman called for a motion to approve item </w:t>
      </w:r>
      <w:r>
        <w:rPr>
          <w:rFonts w:ascii="Times New Roman" w:hAnsi="Times New Roman"/>
          <w:sz w:val="22"/>
          <w:szCs w:val="22"/>
        </w:rPr>
        <w:t>11</w:t>
      </w:r>
      <w:r w:rsidRPr="00537FBC">
        <w:rPr>
          <w:rFonts w:ascii="Times New Roman" w:hAnsi="Times New Roman"/>
          <w:sz w:val="22"/>
          <w:szCs w:val="22"/>
        </w:rPr>
        <w:t xml:space="preserve"> and to authorize the Chairman and/or Executive Director to execute any documents in connection with this. Resolution: Contractual Authority for Federal </w:t>
      </w:r>
      <w:r>
        <w:rPr>
          <w:rFonts w:ascii="Times New Roman" w:hAnsi="Times New Roman"/>
          <w:sz w:val="22"/>
          <w:szCs w:val="22"/>
        </w:rPr>
        <w:t xml:space="preserve">Highway </w:t>
      </w:r>
      <w:r w:rsidRPr="00537FBC">
        <w:rPr>
          <w:rFonts w:ascii="Times New Roman" w:hAnsi="Times New Roman"/>
          <w:sz w:val="22"/>
          <w:szCs w:val="22"/>
        </w:rPr>
        <w:t xml:space="preserve">Administration FY-15 Planning Grant – Slidell Transportation Planning Area was so moved by </w:t>
      </w:r>
      <w:r>
        <w:rPr>
          <w:rFonts w:ascii="Times New Roman" w:hAnsi="Times New Roman"/>
          <w:sz w:val="22"/>
          <w:szCs w:val="22"/>
        </w:rPr>
        <w:t>Councilmember Falconer</w:t>
      </w:r>
      <w:r w:rsidRPr="00537FBC">
        <w:rPr>
          <w:rFonts w:ascii="Times New Roman" w:hAnsi="Times New Roman"/>
          <w:sz w:val="22"/>
          <w:szCs w:val="22"/>
        </w:rPr>
        <w:t>, seconded by C</w:t>
      </w:r>
      <w:r w:rsidR="00AF012F">
        <w:rPr>
          <w:rFonts w:ascii="Times New Roman" w:hAnsi="Times New Roman"/>
          <w:sz w:val="22"/>
          <w:szCs w:val="22"/>
        </w:rPr>
        <w:t>hairman Stefancik</w:t>
      </w:r>
      <w:r w:rsidRPr="00537FBC">
        <w:rPr>
          <w:rFonts w:ascii="Times New Roman" w:hAnsi="Times New Roman"/>
          <w:sz w:val="22"/>
          <w:szCs w:val="22"/>
        </w:rPr>
        <w:t xml:space="preserve">, and approved unanimously as noted by the Chairman. Resolution: Contractual Authority for Federal </w:t>
      </w:r>
      <w:r>
        <w:rPr>
          <w:rFonts w:ascii="Times New Roman" w:hAnsi="Times New Roman"/>
          <w:sz w:val="22"/>
          <w:szCs w:val="22"/>
        </w:rPr>
        <w:t>Highway</w:t>
      </w:r>
      <w:r w:rsidRPr="00537FBC">
        <w:rPr>
          <w:rFonts w:ascii="Times New Roman" w:hAnsi="Times New Roman"/>
          <w:sz w:val="22"/>
          <w:szCs w:val="22"/>
        </w:rPr>
        <w:t xml:space="preserve"> Administration FY-15 Planning Grant – Mandeville/Covington Transportation Planning Area was so moved by Mayor Cooper, seconded by President Robottom, and approved unanimously as noted by the Chairman</w:t>
      </w:r>
    </w:p>
    <w:p w:rsidR="00B90D7D" w:rsidRPr="00B90D7D" w:rsidRDefault="00B90D7D" w:rsidP="00B90D7D">
      <w:pPr>
        <w:rPr>
          <w:rFonts w:ascii="Times New Roman" w:hAnsi="Times New Roman"/>
          <w:b/>
          <w:sz w:val="22"/>
          <w:szCs w:val="22"/>
        </w:rPr>
      </w:pPr>
    </w:p>
    <w:p w:rsidR="00B90D7D" w:rsidRPr="00B90D7D" w:rsidRDefault="00B90D7D" w:rsidP="00B90D7D">
      <w:pPr>
        <w:numPr>
          <w:ilvl w:val="0"/>
          <w:numId w:val="37"/>
        </w:numPr>
        <w:rPr>
          <w:rFonts w:ascii="Times New Roman" w:hAnsi="Times New Roman"/>
          <w:b/>
          <w:sz w:val="22"/>
          <w:szCs w:val="22"/>
        </w:rPr>
      </w:pPr>
      <w:r w:rsidRPr="00B90D7D">
        <w:rPr>
          <w:rFonts w:ascii="Times New Roman" w:hAnsi="Times New Roman"/>
          <w:b/>
          <w:sz w:val="22"/>
          <w:szCs w:val="22"/>
        </w:rPr>
        <w:t>Resolution:</w:t>
      </w:r>
      <w:r w:rsidRPr="00B90D7D">
        <w:rPr>
          <w:rFonts w:ascii="Times New Roman" w:hAnsi="Times New Roman"/>
          <w:b/>
          <w:sz w:val="22"/>
          <w:szCs w:val="22"/>
        </w:rPr>
        <w:tab/>
      </w:r>
      <w:r>
        <w:rPr>
          <w:rFonts w:ascii="Times New Roman" w:hAnsi="Times New Roman"/>
          <w:b/>
          <w:sz w:val="22"/>
          <w:szCs w:val="22"/>
        </w:rPr>
        <w:tab/>
      </w:r>
      <w:r w:rsidRPr="00B90D7D">
        <w:rPr>
          <w:rFonts w:ascii="Times New Roman" w:hAnsi="Times New Roman"/>
          <w:b/>
          <w:sz w:val="22"/>
          <w:szCs w:val="22"/>
        </w:rPr>
        <w:t xml:space="preserve">Contractual Authorization for Federal Highway Administration FY-15 </w:t>
      </w:r>
    </w:p>
    <w:p w:rsidR="00B90D7D" w:rsidRDefault="00B90D7D" w:rsidP="00B90D7D">
      <w:pPr>
        <w:rPr>
          <w:rFonts w:ascii="Times New Roman" w:hAnsi="Times New Roman"/>
          <w:b/>
          <w:sz w:val="22"/>
          <w:szCs w:val="22"/>
        </w:rPr>
      </w:pPr>
      <w:r w:rsidRPr="00B90D7D">
        <w:rPr>
          <w:rFonts w:ascii="Times New Roman" w:hAnsi="Times New Roman"/>
          <w:b/>
          <w:sz w:val="22"/>
          <w:szCs w:val="22"/>
        </w:rPr>
        <w:tab/>
      </w:r>
      <w:r w:rsidRPr="00B90D7D">
        <w:rPr>
          <w:rFonts w:ascii="Times New Roman" w:hAnsi="Times New Roman"/>
          <w:b/>
          <w:sz w:val="22"/>
          <w:szCs w:val="22"/>
        </w:rPr>
        <w:tab/>
      </w:r>
      <w:r>
        <w:rPr>
          <w:rFonts w:ascii="Times New Roman" w:hAnsi="Times New Roman"/>
          <w:b/>
          <w:sz w:val="22"/>
          <w:szCs w:val="22"/>
        </w:rPr>
        <w:tab/>
      </w:r>
      <w:r w:rsidRPr="00B90D7D">
        <w:rPr>
          <w:rFonts w:ascii="Times New Roman" w:hAnsi="Times New Roman"/>
          <w:b/>
          <w:sz w:val="22"/>
          <w:szCs w:val="22"/>
        </w:rPr>
        <w:t>Planning Grant South Tangipahoa Transportation Planning Area</w:t>
      </w:r>
    </w:p>
    <w:p w:rsidR="00AF012F" w:rsidRPr="00B90D7D" w:rsidRDefault="00AF012F" w:rsidP="00B90D7D">
      <w:pPr>
        <w:rPr>
          <w:rFonts w:ascii="Times New Roman" w:hAnsi="Times New Roman"/>
          <w:b/>
          <w:sz w:val="22"/>
          <w:szCs w:val="22"/>
        </w:rPr>
      </w:pPr>
    </w:p>
    <w:p w:rsidR="00537FBC" w:rsidRDefault="00537FBC" w:rsidP="00537FBC">
      <w:pPr>
        <w:ind w:firstLine="720"/>
        <w:rPr>
          <w:sz w:val="22"/>
          <w:szCs w:val="22"/>
        </w:rPr>
      </w:pPr>
      <w:r w:rsidRPr="00011C9E">
        <w:rPr>
          <w:rFonts w:ascii="Times New Roman" w:hAnsi="Times New Roman"/>
          <w:sz w:val="22"/>
          <w:szCs w:val="22"/>
        </w:rPr>
        <w:t>Mr. Br</w:t>
      </w:r>
      <w:r>
        <w:rPr>
          <w:rFonts w:ascii="Times New Roman" w:hAnsi="Times New Roman"/>
          <w:sz w:val="22"/>
          <w:szCs w:val="22"/>
        </w:rPr>
        <w:t>o</w:t>
      </w:r>
      <w:r w:rsidRPr="00011C9E">
        <w:rPr>
          <w:rFonts w:ascii="Times New Roman" w:hAnsi="Times New Roman"/>
          <w:sz w:val="22"/>
          <w:szCs w:val="22"/>
        </w:rPr>
        <w:t xml:space="preserve">oks </w:t>
      </w:r>
      <w:r>
        <w:rPr>
          <w:rFonts w:ascii="Times New Roman" w:hAnsi="Times New Roman"/>
          <w:sz w:val="22"/>
          <w:szCs w:val="22"/>
        </w:rPr>
        <w:t>requested authorization for i</w:t>
      </w:r>
      <w:r w:rsidRPr="00537FBC">
        <w:rPr>
          <w:rFonts w:ascii="Times New Roman" w:hAnsi="Times New Roman"/>
          <w:sz w:val="22"/>
          <w:szCs w:val="22"/>
        </w:rPr>
        <w:t xml:space="preserve">tem </w:t>
      </w:r>
      <w:r>
        <w:rPr>
          <w:rFonts w:ascii="Times New Roman" w:hAnsi="Times New Roman"/>
          <w:sz w:val="22"/>
          <w:szCs w:val="22"/>
        </w:rPr>
        <w:t>12</w:t>
      </w:r>
      <w:r w:rsidRPr="00537FBC">
        <w:rPr>
          <w:rFonts w:ascii="Times New Roman" w:hAnsi="Times New Roman"/>
          <w:sz w:val="22"/>
          <w:szCs w:val="22"/>
        </w:rPr>
        <w:t xml:space="preserve">. </w:t>
      </w:r>
      <w:r w:rsidRPr="00537FBC">
        <w:rPr>
          <w:rFonts w:ascii="Times New Roman" w:hAnsi="Times New Roman"/>
          <w:sz w:val="22"/>
          <w:szCs w:val="22"/>
        </w:rPr>
        <w:tab/>
        <w:t xml:space="preserve">There being no questions or objections, the Chairman called for a motion to approve </w:t>
      </w:r>
      <w:r>
        <w:rPr>
          <w:rFonts w:ascii="Times New Roman" w:hAnsi="Times New Roman"/>
          <w:sz w:val="22"/>
          <w:szCs w:val="22"/>
        </w:rPr>
        <w:t>item 12</w:t>
      </w:r>
      <w:r w:rsidRPr="00537FBC">
        <w:rPr>
          <w:rFonts w:ascii="Times New Roman" w:hAnsi="Times New Roman"/>
          <w:sz w:val="22"/>
          <w:szCs w:val="22"/>
        </w:rPr>
        <w:t xml:space="preserve"> and to authorize the Chairman and/or Executive Director to execute any documents in connection with this. It was so moved by </w:t>
      </w:r>
      <w:r w:rsidR="00AF012F">
        <w:rPr>
          <w:rFonts w:ascii="Times New Roman" w:hAnsi="Times New Roman"/>
          <w:sz w:val="22"/>
          <w:szCs w:val="22"/>
        </w:rPr>
        <w:t>Mayor Foster</w:t>
      </w:r>
      <w:r w:rsidRPr="00537FBC">
        <w:rPr>
          <w:rFonts w:ascii="Times New Roman" w:hAnsi="Times New Roman"/>
          <w:sz w:val="22"/>
          <w:szCs w:val="22"/>
        </w:rPr>
        <w:t xml:space="preserve">, seconded by </w:t>
      </w:r>
      <w:r w:rsidR="00AF012F">
        <w:rPr>
          <w:rFonts w:ascii="Times New Roman" w:hAnsi="Times New Roman"/>
          <w:sz w:val="22"/>
          <w:szCs w:val="22"/>
        </w:rPr>
        <w:t>Dr. bonnie Lewis</w:t>
      </w:r>
      <w:r w:rsidRPr="00537FBC">
        <w:rPr>
          <w:rFonts w:ascii="Times New Roman" w:hAnsi="Times New Roman"/>
          <w:sz w:val="22"/>
          <w:szCs w:val="22"/>
        </w:rPr>
        <w:t>, and approved unanimously as noted by the Chairman</w:t>
      </w:r>
    </w:p>
    <w:p w:rsidR="00B90D7D" w:rsidRPr="00B90D7D" w:rsidRDefault="00B90D7D" w:rsidP="00B90D7D">
      <w:pPr>
        <w:rPr>
          <w:rFonts w:ascii="Times New Roman" w:hAnsi="Times New Roman"/>
          <w:b/>
          <w:sz w:val="22"/>
          <w:szCs w:val="22"/>
        </w:rPr>
      </w:pPr>
    </w:p>
    <w:p w:rsidR="00B90D7D" w:rsidRPr="00B90D7D" w:rsidRDefault="00B90D7D" w:rsidP="00B90D7D">
      <w:pPr>
        <w:rPr>
          <w:rFonts w:ascii="Times New Roman" w:hAnsi="Times New Roman"/>
          <w:b/>
          <w:sz w:val="22"/>
          <w:szCs w:val="22"/>
        </w:rPr>
      </w:pPr>
      <w:r w:rsidRPr="00B90D7D">
        <w:rPr>
          <w:rFonts w:ascii="Times New Roman" w:hAnsi="Times New Roman"/>
          <w:b/>
          <w:sz w:val="22"/>
          <w:szCs w:val="22"/>
        </w:rPr>
        <w:t>13.  Resolution:</w:t>
      </w:r>
      <w:r w:rsidRPr="00B90D7D">
        <w:rPr>
          <w:rFonts w:ascii="Times New Roman" w:hAnsi="Times New Roman"/>
          <w:b/>
          <w:sz w:val="22"/>
          <w:szCs w:val="22"/>
        </w:rPr>
        <w:tab/>
        <w:t>TIGER 2014 Planning Grant Application</w:t>
      </w:r>
    </w:p>
    <w:p w:rsidR="00B90D7D" w:rsidRDefault="00B90D7D" w:rsidP="00B90D7D">
      <w:pPr>
        <w:numPr>
          <w:ilvl w:val="0"/>
          <w:numId w:val="31"/>
        </w:numPr>
        <w:rPr>
          <w:rFonts w:ascii="Times New Roman" w:hAnsi="Times New Roman"/>
          <w:b/>
          <w:sz w:val="22"/>
          <w:szCs w:val="22"/>
        </w:rPr>
      </w:pPr>
      <w:r w:rsidRPr="00B90D7D">
        <w:rPr>
          <w:rFonts w:ascii="Times New Roman" w:hAnsi="Times New Roman"/>
          <w:b/>
          <w:sz w:val="22"/>
          <w:szCs w:val="22"/>
        </w:rPr>
        <w:t>Support for Louis Armstrong New Orleans International Airport I-10 Interchange Study</w:t>
      </w:r>
    </w:p>
    <w:p w:rsidR="00AF012F" w:rsidRDefault="00AF012F" w:rsidP="00AF012F">
      <w:pPr>
        <w:ind w:firstLine="720"/>
        <w:rPr>
          <w:sz w:val="22"/>
          <w:szCs w:val="22"/>
        </w:rPr>
      </w:pPr>
      <w:r w:rsidRPr="00537FBC">
        <w:rPr>
          <w:rFonts w:ascii="Times New Roman" w:hAnsi="Times New Roman"/>
          <w:sz w:val="22"/>
          <w:szCs w:val="22"/>
        </w:rPr>
        <w:t xml:space="preserve">There being no questions or objections, the Chairman called for a motion to approve and to authorize the Chairman and/or Executive Director to execute any documents in connection with this. It was so moved by </w:t>
      </w:r>
      <w:r>
        <w:rPr>
          <w:rFonts w:ascii="Times New Roman" w:hAnsi="Times New Roman"/>
          <w:sz w:val="22"/>
          <w:szCs w:val="22"/>
        </w:rPr>
        <w:t>Councilmember Clarkson</w:t>
      </w:r>
      <w:r w:rsidRPr="00537FBC">
        <w:rPr>
          <w:rFonts w:ascii="Times New Roman" w:hAnsi="Times New Roman"/>
          <w:sz w:val="22"/>
          <w:szCs w:val="22"/>
        </w:rPr>
        <w:t xml:space="preserve">, seconded by </w:t>
      </w:r>
      <w:r>
        <w:rPr>
          <w:rFonts w:ascii="Times New Roman" w:hAnsi="Times New Roman"/>
          <w:sz w:val="22"/>
          <w:szCs w:val="22"/>
        </w:rPr>
        <w:t>Deputy Mayor Grant</w:t>
      </w:r>
      <w:r w:rsidRPr="00537FBC">
        <w:rPr>
          <w:rFonts w:ascii="Times New Roman" w:hAnsi="Times New Roman"/>
          <w:sz w:val="22"/>
          <w:szCs w:val="22"/>
        </w:rPr>
        <w:t>, and approved unanimously as noted by the Chairman</w:t>
      </w:r>
    </w:p>
    <w:p w:rsidR="00AF012F" w:rsidRDefault="00B90D7D" w:rsidP="00AF012F">
      <w:pPr>
        <w:numPr>
          <w:ilvl w:val="0"/>
          <w:numId w:val="31"/>
        </w:numPr>
        <w:rPr>
          <w:rFonts w:ascii="Times New Roman" w:hAnsi="Times New Roman"/>
          <w:b/>
          <w:sz w:val="22"/>
          <w:szCs w:val="22"/>
        </w:rPr>
      </w:pPr>
      <w:r w:rsidRPr="00B90D7D">
        <w:rPr>
          <w:rFonts w:ascii="Times New Roman" w:hAnsi="Times New Roman"/>
          <w:b/>
          <w:sz w:val="22"/>
          <w:szCs w:val="22"/>
        </w:rPr>
        <w:t xml:space="preserve">Support for Plaquemines Port, Harbor, and Terminal District </w:t>
      </w:r>
    </w:p>
    <w:p w:rsidR="00AF012F" w:rsidRDefault="00AF012F" w:rsidP="00AF012F">
      <w:pPr>
        <w:ind w:firstLine="720"/>
        <w:rPr>
          <w:sz w:val="22"/>
          <w:szCs w:val="22"/>
        </w:rPr>
      </w:pPr>
      <w:r w:rsidRPr="00537FBC">
        <w:rPr>
          <w:rFonts w:ascii="Times New Roman" w:hAnsi="Times New Roman"/>
          <w:sz w:val="22"/>
          <w:szCs w:val="22"/>
        </w:rPr>
        <w:t xml:space="preserve">There being no questions or objections, the Chairman called for a motion to approve and to authorize the Chairman and/or Executive Director to execute any documents in connection with this. It was so moved by </w:t>
      </w:r>
      <w:r>
        <w:rPr>
          <w:rFonts w:ascii="Times New Roman" w:hAnsi="Times New Roman"/>
          <w:sz w:val="22"/>
          <w:szCs w:val="22"/>
        </w:rPr>
        <w:t>Councilmember Marinovich</w:t>
      </w:r>
      <w:r w:rsidRPr="00537FBC">
        <w:rPr>
          <w:rFonts w:ascii="Times New Roman" w:hAnsi="Times New Roman"/>
          <w:sz w:val="22"/>
          <w:szCs w:val="22"/>
        </w:rPr>
        <w:t xml:space="preserve">, seconded by </w:t>
      </w:r>
      <w:r>
        <w:rPr>
          <w:rFonts w:ascii="Times New Roman" w:hAnsi="Times New Roman"/>
          <w:sz w:val="22"/>
          <w:szCs w:val="22"/>
        </w:rPr>
        <w:t>Councilmember Lepine</w:t>
      </w:r>
      <w:r w:rsidRPr="00537FBC">
        <w:rPr>
          <w:rFonts w:ascii="Times New Roman" w:hAnsi="Times New Roman"/>
          <w:sz w:val="22"/>
          <w:szCs w:val="22"/>
        </w:rPr>
        <w:t>, and approved unanimously as noted by the Chairman</w:t>
      </w:r>
    </w:p>
    <w:p w:rsidR="00B90D7D" w:rsidRDefault="00B90D7D" w:rsidP="00B90D7D">
      <w:pPr>
        <w:numPr>
          <w:ilvl w:val="0"/>
          <w:numId w:val="31"/>
        </w:numPr>
        <w:rPr>
          <w:rFonts w:ascii="Times New Roman" w:hAnsi="Times New Roman"/>
          <w:b/>
          <w:sz w:val="22"/>
          <w:szCs w:val="22"/>
        </w:rPr>
      </w:pPr>
      <w:r w:rsidRPr="00B90D7D">
        <w:rPr>
          <w:rFonts w:ascii="Times New Roman" w:hAnsi="Times New Roman"/>
          <w:b/>
          <w:sz w:val="22"/>
          <w:szCs w:val="22"/>
        </w:rPr>
        <w:t>Support for Board of Commissioners of the Port of New Orleans Mississippi River Marine Terminal Improvements</w:t>
      </w:r>
    </w:p>
    <w:p w:rsidR="00AF012F" w:rsidRDefault="00AF012F" w:rsidP="00AF012F">
      <w:pPr>
        <w:ind w:firstLine="720"/>
        <w:rPr>
          <w:sz w:val="22"/>
          <w:szCs w:val="22"/>
        </w:rPr>
      </w:pPr>
      <w:r w:rsidRPr="00537FBC">
        <w:rPr>
          <w:rFonts w:ascii="Times New Roman" w:hAnsi="Times New Roman"/>
          <w:sz w:val="22"/>
          <w:szCs w:val="22"/>
        </w:rPr>
        <w:t xml:space="preserve">There being no questions or objections, the Chairman called for a motion to approve and to authorize the Chairman and/or Executive Director to execute any documents in connection with this. It was so moved by </w:t>
      </w:r>
      <w:r>
        <w:rPr>
          <w:rFonts w:ascii="Times New Roman" w:hAnsi="Times New Roman"/>
          <w:sz w:val="22"/>
          <w:szCs w:val="22"/>
        </w:rPr>
        <w:t>Councilmember Clarkson</w:t>
      </w:r>
      <w:r w:rsidRPr="00537FBC">
        <w:rPr>
          <w:rFonts w:ascii="Times New Roman" w:hAnsi="Times New Roman"/>
          <w:sz w:val="22"/>
          <w:szCs w:val="22"/>
        </w:rPr>
        <w:t xml:space="preserve">, seconded by </w:t>
      </w:r>
      <w:r>
        <w:rPr>
          <w:rFonts w:ascii="Times New Roman" w:hAnsi="Times New Roman"/>
          <w:sz w:val="22"/>
          <w:szCs w:val="22"/>
        </w:rPr>
        <w:t>Deputy Mayor Grant</w:t>
      </w:r>
      <w:r w:rsidRPr="00537FBC">
        <w:rPr>
          <w:rFonts w:ascii="Times New Roman" w:hAnsi="Times New Roman"/>
          <w:sz w:val="22"/>
          <w:szCs w:val="22"/>
        </w:rPr>
        <w:t>, and approved unanimously as noted by the Chairman</w:t>
      </w:r>
    </w:p>
    <w:p w:rsidR="00AF012F" w:rsidRPr="00B90D7D" w:rsidRDefault="00AF012F" w:rsidP="00AF012F">
      <w:pPr>
        <w:ind w:left="2520"/>
        <w:rPr>
          <w:rFonts w:ascii="Times New Roman" w:hAnsi="Times New Roman"/>
          <w:b/>
          <w:sz w:val="22"/>
          <w:szCs w:val="22"/>
        </w:rPr>
      </w:pPr>
    </w:p>
    <w:p w:rsidR="00B90D7D" w:rsidRPr="00B90D7D" w:rsidRDefault="00B90D7D" w:rsidP="00B90D7D">
      <w:pPr>
        <w:numPr>
          <w:ilvl w:val="0"/>
          <w:numId w:val="31"/>
        </w:numPr>
        <w:rPr>
          <w:rFonts w:ascii="Times New Roman" w:hAnsi="Times New Roman"/>
          <w:b/>
          <w:sz w:val="22"/>
          <w:szCs w:val="22"/>
        </w:rPr>
      </w:pPr>
      <w:r w:rsidRPr="00B90D7D">
        <w:rPr>
          <w:rFonts w:ascii="Times New Roman" w:hAnsi="Times New Roman"/>
          <w:b/>
          <w:sz w:val="22"/>
          <w:szCs w:val="22"/>
        </w:rPr>
        <w:t>Support for New Orleans Union Passenger Terminal Track Improvements</w:t>
      </w:r>
    </w:p>
    <w:p w:rsidR="00AF012F" w:rsidRDefault="00AF012F" w:rsidP="00AF012F">
      <w:pPr>
        <w:ind w:firstLine="720"/>
        <w:rPr>
          <w:sz w:val="22"/>
          <w:szCs w:val="22"/>
        </w:rPr>
      </w:pPr>
      <w:r w:rsidRPr="00537FBC">
        <w:rPr>
          <w:rFonts w:ascii="Times New Roman" w:hAnsi="Times New Roman"/>
          <w:sz w:val="22"/>
          <w:szCs w:val="22"/>
        </w:rPr>
        <w:t xml:space="preserve">There being no questions or objections, the Chairman called for a motion to approve and to authorize the Chairman and/or Executive Director to execute any documents in connection with this. It was so moved by </w:t>
      </w:r>
      <w:r>
        <w:rPr>
          <w:rFonts w:ascii="Times New Roman" w:hAnsi="Times New Roman"/>
          <w:sz w:val="22"/>
          <w:szCs w:val="22"/>
        </w:rPr>
        <w:t>Councilmember Clarkson</w:t>
      </w:r>
      <w:r w:rsidRPr="00537FBC">
        <w:rPr>
          <w:rFonts w:ascii="Times New Roman" w:hAnsi="Times New Roman"/>
          <w:sz w:val="22"/>
          <w:szCs w:val="22"/>
        </w:rPr>
        <w:t xml:space="preserve">, seconded by </w:t>
      </w:r>
      <w:r>
        <w:rPr>
          <w:rFonts w:ascii="Times New Roman" w:hAnsi="Times New Roman"/>
          <w:sz w:val="22"/>
          <w:szCs w:val="22"/>
        </w:rPr>
        <w:t>Deputy Mayor Grant</w:t>
      </w:r>
      <w:r w:rsidRPr="00537FBC">
        <w:rPr>
          <w:rFonts w:ascii="Times New Roman" w:hAnsi="Times New Roman"/>
          <w:sz w:val="22"/>
          <w:szCs w:val="22"/>
        </w:rPr>
        <w:t>, and approved unanimously as noted by the Chairman</w:t>
      </w:r>
    </w:p>
    <w:p w:rsidR="008B6267" w:rsidRPr="003512B2" w:rsidRDefault="008B6267" w:rsidP="008B6267">
      <w:pPr>
        <w:textAlignment w:val="baseline"/>
        <w:rPr>
          <w:rFonts w:ascii="Times New Roman" w:hAnsi="Times New Roman"/>
          <w:sz w:val="22"/>
          <w:szCs w:val="24"/>
        </w:rPr>
      </w:pPr>
    </w:p>
    <w:p w:rsidR="00AF012F" w:rsidRPr="00AF012F" w:rsidRDefault="00B90D7D" w:rsidP="00AF012F">
      <w:pPr>
        <w:rPr>
          <w:rFonts w:ascii="Times New Roman" w:hAnsi="Times New Roman"/>
          <w:b/>
          <w:sz w:val="22"/>
          <w:szCs w:val="22"/>
        </w:rPr>
      </w:pPr>
      <w:r>
        <w:rPr>
          <w:rFonts w:ascii="Times New Roman" w:hAnsi="Times New Roman"/>
          <w:b/>
          <w:sz w:val="22"/>
          <w:szCs w:val="22"/>
        </w:rPr>
        <w:t>14</w:t>
      </w:r>
      <w:r w:rsidR="008B6267" w:rsidRPr="008B6267">
        <w:rPr>
          <w:rFonts w:ascii="Times New Roman" w:hAnsi="Times New Roman"/>
          <w:b/>
          <w:sz w:val="22"/>
          <w:szCs w:val="22"/>
        </w:rPr>
        <w:t>.</w:t>
      </w:r>
      <w:r w:rsidR="00986140">
        <w:rPr>
          <w:rFonts w:ascii="Times New Roman" w:hAnsi="Times New Roman"/>
          <w:b/>
          <w:sz w:val="22"/>
          <w:szCs w:val="22"/>
        </w:rPr>
        <w:t xml:space="preserve">  </w:t>
      </w:r>
      <w:r w:rsidR="008B6267" w:rsidRPr="008B6267">
        <w:rPr>
          <w:rFonts w:ascii="Times New Roman" w:hAnsi="Times New Roman"/>
          <w:b/>
          <w:sz w:val="22"/>
          <w:szCs w:val="22"/>
        </w:rPr>
        <w:t>Presentation:</w:t>
      </w:r>
      <w:r w:rsidR="008B6267" w:rsidRPr="008B6267">
        <w:rPr>
          <w:rFonts w:ascii="Times New Roman" w:hAnsi="Times New Roman"/>
          <w:b/>
          <w:sz w:val="22"/>
          <w:szCs w:val="22"/>
        </w:rPr>
        <w:tab/>
      </w:r>
      <w:r w:rsidR="00AF012F" w:rsidRPr="00AF012F">
        <w:rPr>
          <w:rFonts w:ascii="Times New Roman" w:hAnsi="Times New Roman"/>
          <w:b/>
          <w:sz w:val="22"/>
          <w:szCs w:val="22"/>
        </w:rPr>
        <w:t>Update - Baton Rouge to New Orleans Inter-City Rail Service Proposal</w:t>
      </w:r>
    </w:p>
    <w:p w:rsidR="00AF012F" w:rsidRPr="00AF012F" w:rsidRDefault="00AF012F" w:rsidP="00AF012F">
      <w:pPr>
        <w:ind w:left="2160"/>
        <w:rPr>
          <w:rFonts w:ascii="Times New Roman" w:hAnsi="Times New Roman"/>
          <w:b/>
          <w:bCs/>
          <w:sz w:val="22"/>
          <w:szCs w:val="22"/>
        </w:rPr>
      </w:pPr>
      <w:r w:rsidRPr="00AF012F">
        <w:rPr>
          <w:rFonts w:ascii="Times New Roman" w:hAnsi="Times New Roman"/>
          <w:b/>
          <w:bCs/>
          <w:sz w:val="22"/>
          <w:szCs w:val="22"/>
        </w:rPr>
        <w:t>By: John Basilica, Jr.</w:t>
      </w:r>
    </w:p>
    <w:p w:rsidR="00AF012F" w:rsidRPr="00AF012F" w:rsidRDefault="00AF012F" w:rsidP="00AF012F">
      <w:pPr>
        <w:ind w:left="2160"/>
        <w:rPr>
          <w:rFonts w:ascii="Times New Roman" w:hAnsi="Times New Roman"/>
          <w:b/>
          <w:sz w:val="22"/>
          <w:szCs w:val="22"/>
        </w:rPr>
      </w:pPr>
      <w:r w:rsidRPr="00AF012F">
        <w:rPr>
          <w:rFonts w:ascii="Times New Roman" w:hAnsi="Times New Roman"/>
          <w:b/>
          <w:sz w:val="22"/>
          <w:szCs w:val="22"/>
        </w:rPr>
        <w:t>Vice President, Gulf Coast District Leader</w:t>
      </w:r>
    </w:p>
    <w:p w:rsidR="00AF012F" w:rsidRPr="00AF012F" w:rsidRDefault="00AF012F" w:rsidP="00AF012F">
      <w:pPr>
        <w:ind w:left="2160"/>
        <w:rPr>
          <w:rFonts w:ascii="Times New Roman" w:hAnsi="Times New Roman"/>
          <w:b/>
          <w:sz w:val="22"/>
          <w:szCs w:val="22"/>
        </w:rPr>
      </w:pPr>
      <w:r w:rsidRPr="00AF012F">
        <w:rPr>
          <w:rFonts w:ascii="Times New Roman" w:hAnsi="Times New Roman"/>
          <w:b/>
          <w:sz w:val="22"/>
          <w:szCs w:val="22"/>
        </w:rPr>
        <w:t>HNTB Companies</w:t>
      </w:r>
    </w:p>
    <w:p w:rsidR="00986140" w:rsidRDefault="00986140" w:rsidP="00AF012F">
      <w:pPr>
        <w:rPr>
          <w:rFonts w:ascii="Times New Roman" w:hAnsi="Times New Roman"/>
          <w:b/>
          <w:sz w:val="22"/>
          <w:szCs w:val="22"/>
        </w:rPr>
      </w:pPr>
    </w:p>
    <w:p w:rsidR="005F3E9D" w:rsidRPr="005F3E9D" w:rsidRDefault="008B6267" w:rsidP="005F3E9D">
      <w:pPr>
        <w:tabs>
          <w:tab w:val="num" w:pos="720"/>
        </w:tabs>
        <w:ind w:firstLine="720"/>
        <w:rPr>
          <w:rFonts w:ascii="Times New Roman" w:hAnsi="Times New Roman"/>
          <w:sz w:val="22"/>
          <w:szCs w:val="22"/>
        </w:rPr>
      </w:pPr>
      <w:r w:rsidRPr="003512B2">
        <w:rPr>
          <w:rFonts w:ascii="Times New Roman" w:hAnsi="Times New Roman"/>
          <w:sz w:val="22"/>
          <w:szCs w:val="22"/>
        </w:rPr>
        <w:t>Mr. Brooks</w:t>
      </w:r>
      <w:r>
        <w:rPr>
          <w:rFonts w:ascii="Times New Roman" w:hAnsi="Times New Roman"/>
          <w:sz w:val="22"/>
          <w:szCs w:val="22"/>
        </w:rPr>
        <w:t xml:space="preserve"> introduced </w:t>
      </w:r>
      <w:r w:rsidR="00AF012F">
        <w:rPr>
          <w:rFonts w:ascii="Times New Roman" w:hAnsi="Times New Roman"/>
          <w:sz w:val="22"/>
          <w:szCs w:val="22"/>
        </w:rPr>
        <w:t xml:space="preserve">John Basilica, Vice President, Gulf Coast District Leader for HNTB Companies. </w:t>
      </w:r>
      <w:r w:rsidR="005F3E9D" w:rsidRPr="005F3E9D">
        <w:rPr>
          <w:rFonts w:ascii="Times New Roman" w:hAnsi="Times New Roman"/>
          <w:sz w:val="22"/>
          <w:szCs w:val="22"/>
        </w:rPr>
        <w:t>Gen. John Basilica, Gulf Coast District Leader for HNTB Corporation, presented an overview of the recently-completed Baton Rouge to New Orleans Intercity Passenger Rail Feasibility Study. The report, released in March, outlines capital and operating costs associated with instituting passenger rail service along the 80-mile corridor. Assisting HNTB with the study were Manning Architects and Darrel Saizan &amp; Associates.</w:t>
      </w:r>
    </w:p>
    <w:p w:rsidR="008B6267" w:rsidRDefault="008B6267" w:rsidP="005F3E9D">
      <w:pPr>
        <w:tabs>
          <w:tab w:val="num" w:pos="720"/>
        </w:tabs>
        <w:ind w:firstLine="720"/>
        <w:rPr>
          <w:rFonts w:ascii="Times New Roman" w:hAnsi="Times New Roman"/>
          <w:color w:val="000000"/>
          <w:kern w:val="24"/>
          <w:sz w:val="22"/>
          <w:szCs w:val="22"/>
        </w:rPr>
      </w:pPr>
      <w:r>
        <w:rPr>
          <w:rFonts w:ascii="Times New Roman" w:hAnsi="Times New Roman"/>
          <w:color w:val="000000"/>
          <w:kern w:val="24"/>
          <w:sz w:val="22"/>
          <w:szCs w:val="22"/>
        </w:rPr>
        <w:t xml:space="preserve">Mr. Brooks thanked </w:t>
      </w:r>
      <w:r w:rsidR="005F3E9D">
        <w:rPr>
          <w:rFonts w:ascii="Times New Roman" w:hAnsi="Times New Roman"/>
          <w:color w:val="000000"/>
          <w:kern w:val="24"/>
          <w:sz w:val="22"/>
          <w:szCs w:val="22"/>
        </w:rPr>
        <w:t>Gen. Basilica</w:t>
      </w:r>
      <w:r>
        <w:rPr>
          <w:rFonts w:ascii="Times New Roman" w:hAnsi="Times New Roman"/>
          <w:color w:val="000000"/>
          <w:kern w:val="24"/>
          <w:sz w:val="22"/>
          <w:szCs w:val="22"/>
        </w:rPr>
        <w:t xml:space="preserve"> for his presentation.</w:t>
      </w:r>
    </w:p>
    <w:p w:rsidR="008B6267" w:rsidRPr="008B6267" w:rsidRDefault="008B6267" w:rsidP="008B6267">
      <w:pPr>
        <w:ind w:left="2160"/>
        <w:rPr>
          <w:rFonts w:ascii="Times New Roman" w:hAnsi="Times New Roman"/>
          <w:b/>
          <w:sz w:val="22"/>
          <w:szCs w:val="22"/>
        </w:rPr>
      </w:pPr>
    </w:p>
    <w:p w:rsidR="00EB49E4" w:rsidRPr="00D35AC2" w:rsidRDefault="00EB49E4" w:rsidP="00B90D7D">
      <w:pPr>
        <w:pStyle w:val="ListParagraph"/>
        <w:numPr>
          <w:ilvl w:val="0"/>
          <w:numId w:val="38"/>
        </w:numPr>
        <w:rPr>
          <w:b/>
          <w:sz w:val="22"/>
          <w:szCs w:val="22"/>
        </w:rPr>
      </w:pPr>
      <w:r w:rsidRPr="00D35AC2">
        <w:rPr>
          <w:b/>
          <w:sz w:val="22"/>
          <w:szCs w:val="22"/>
        </w:rPr>
        <w:t>Consideration:</w:t>
      </w:r>
      <w:r w:rsidRPr="00D35AC2">
        <w:rPr>
          <w:b/>
          <w:sz w:val="22"/>
          <w:szCs w:val="22"/>
        </w:rPr>
        <w:tab/>
      </w:r>
      <w:r w:rsidRPr="00D35AC2">
        <w:rPr>
          <w:b/>
          <w:sz w:val="22"/>
          <w:szCs w:val="22"/>
        </w:rPr>
        <w:tab/>
        <w:t>Public Comment Period</w:t>
      </w:r>
    </w:p>
    <w:p w:rsidR="00276520" w:rsidRPr="00D35AC2" w:rsidRDefault="00276520" w:rsidP="00EB49E4">
      <w:pPr>
        <w:pStyle w:val="ListParagraph"/>
        <w:ind w:left="360"/>
        <w:rPr>
          <w:sz w:val="22"/>
          <w:szCs w:val="22"/>
        </w:rPr>
      </w:pPr>
    </w:p>
    <w:p w:rsidR="00EB49E4" w:rsidRPr="00D35AC2" w:rsidRDefault="00EB49E4" w:rsidP="00567AB4">
      <w:pPr>
        <w:pStyle w:val="ListParagraph"/>
        <w:ind w:left="360"/>
        <w:rPr>
          <w:b/>
          <w:sz w:val="22"/>
          <w:szCs w:val="22"/>
        </w:rPr>
      </w:pPr>
      <w:r w:rsidRPr="00D35AC2">
        <w:rPr>
          <w:sz w:val="22"/>
          <w:szCs w:val="22"/>
        </w:rPr>
        <w:t xml:space="preserve">The Chairman asked if there was any public comment. </w:t>
      </w:r>
      <w:r w:rsidR="00567AB4" w:rsidRPr="00D35AC2">
        <w:rPr>
          <w:sz w:val="22"/>
          <w:szCs w:val="22"/>
        </w:rPr>
        <w:t>There was none.</w:t>
      </w:r>
    </w:p>
    <w:p w:rsidR="00276520" w:rsidRPr="00D35AC2" w:rsidRDefault="00276520" w:rsidP="00276520">
      <w:pPr>
        <w:pStyle w:val="ListParagraph"/>
        <w:ind w:left="360"/>
        <w:rPr>
          <w:b/>
          <w:sz w:val="22"/>
          <w:szCs w:val="22"/>
        </w:rPr>
      </w:pPr>
    </w:p>
    <w:p w:rsidR="00666314" w:rsidRPr="00D35AC2" w:rsidRDefault="00666314" w:rsidP="00B90D7D">
      <w:pPr>
        <w:pStyle w:val="ListParagraph"/>
        <w:numPr>
          <w:ilvl w:val="0"/>
          <w:numId w:val="38"/>
        </w:numPr>
        <w:rPr>
          <w:b/>
          <w:sz w:val="22"/>
          <w:szCs w:val="22"/>
        </w:rPr>
      </w:pPr>
      <w:r w:rsidRPr="00D35AC2">
        <w:rPr>
          <w:b/>
          <w:sz w:val="22"/>
          <w:szCs w:val="22"/>
        </w:rPr>
        <w:t xml:space="preserve">Consideration: </w:t>
      </w:r>
      <w:r w:rsidRPr="00D35AC2">
        <w:rPr>
          <w:b/>
          <w:sz w:val="22"/>
          <w:szCs w:val="22"/>
        </w:rPr>
        <w:tab/>
      </w:r>
      <w:r w:rsidRPr="00D35AC2">
        <w:rPr>
          <w:b/>
          <w:sz w:val="22"/>
          <w:szCs w:val="22"/>
        </w:rPr>
        <w:tab/>
        <w:t xml:space="preserve">Other Matters </w:t>
      </w:r>
    </w:p>
    <w:p w:rsidR="00955AD3" w:rsidRDefault="00955AD3" w:rsidP="001B06A8">
      <w:pPr>
        <w:pStyle w:val="BodyText2"/>
        <w:tabs>
          <w:tab w:val="clear" w:pos="720"/>
          <w:tab w:val="left" w:pos="540"/>
          <w:tab w:val="left" w:pos="2970"/>
        </w:tabs>
        <w:ind w:right="-360"/>
        <w:rPr>
          <w:sz w:val="22"/>
          <w:szCs w:val="22"/>
        </w:rPr>
      </w:pPr>
    </w:p>
    <w:p w:rsidR="005F3E9D" w:rsidRPr="00D35AC2" w:rsidRDefault="005F3E9D" w:rsidP="001B06A8">
      <w:pPr>
        <w:pStyle w:val="BodyText2"/>
        <w:tabs>
          <w:tab w:val="clear" w:pos="720"/>
          <w:tab w:val="left" w:pos="540"/>
          <w:tab w:val="left" w:pos="2970"/>
        </w:tabs>
        <w:ind w:right="-360"/>
        <w:rPr>
          <w:sz w:val="22"/>
          <w:szCs w:val="22"/>
        </w:rPr>
      </w:pPr>
      <w:r>
        <w:rPr>
          <w:sz w:val="22"/>
          <w:szCs w:val="22"/>
        </w:rPr>
        <w:tab/>
        <w:t>Councilmember Clarkson asked the RPC to introduce Resolutions in the May 13</w:t>
      </w:r>
      <w:r w:rsidRPr="005F3E9D">
        <w:rPr>
          <w:sz w:val="22"/>
          <w:szCs w:val="22"/>
          <w:vertAlign w:val="superscript"/>
        </w:rPr>
        <w:t>th</w:t>
      </w:r>
      <w:r>
        <w:rPr>
          <w:sz w:val="22"/>
          <w:szCs w:val="22"/>
        </w:rPr>
        <w:t xml:space="preserve"> meeting regarding: The Algiers Transit Study and Restriping the CCC Corridor to Improve Capacity and Increase Safety.</w:t>
      </w:r>
    </w:p>
    <w:p w:rsidR="00F818B7" w:rsidRPr="00D35AC2" w:rsidRDefault="00F818B7" w:rsidP="00627993">
      <w:pPr>
        <w:pStyle w:val="Footer"/>
        <w:tabs>
          <w:tab w:val="left" w:pos="3060"/>
        </w:tabs>
        <w:rPr>
          <w:sz w:val="22"/>
          <w:szCs w:val="22"/>
        </w:rPr>
      </w:pPr>
      <w:r w:rsidRPr="00D35AC2">
        <w:rPr>
          <w:sz w:val="22"/>
          <w:szCs w:val="22"/>
        </w:rPr>
        <w:tab/>
      </w:r>
      <w:r w:rsidRPr="00D35AC2">
        <w:rPr>
          <w:sz w:val="22"/>
          <w:szCs w:val="22"/>
        </w:rPr>
        <w:tab/>
      </w:r>
      <w:r w:rsidR="00050B3F" w:rsidRPr="00D35AC2">
        <w:rPr>
          <w:sz w:val="22"/>
          <w:szCs w:val="22"/>
        </w:rPr>
        <w:t>There being no other matters to discuss, the Chairman adjourn</w:t>
      </w:r>
      <w:r w:rsidR="00627993" w:rsidRPr="00D35AC2">
        <w:rPr>
          <w:sz w:val="22"/>
          <w:szCs w:val="22"/>
        </w:rPr>
        <w:t>ed the meeting and proceeded to the Regional Planning Commission Meeting.</w:t>
      </w:r>
    </w:p>
    <w:p w:rsidR="00627993" w:rsidRPr="00D35AC2" w:rsidRDefault="00627993" w:rsidP="00627993">
      <w:pPr>
        <w:pStyle w:val="Footer"/>
        <w:tabs>
          <w:tab w:val="left" w:pos="3060"/>
        </w:tabs>
        <w:rPr>
          <w:b/>
          <w:sz w:val="22"/>
          <w:szCs w:val="22"/>
        </w:rPr>
      </w:pPr>
    </w:p>
    <w:p w:rsidR="00EF6A61" w:rsidRPr="00D35AC2" w:rsidRDefault="00EF6A61" w:rsidP="00627993">
      <w:pPr>
        <w:pStyle w:val="Footer"/>
        <w:tabs>
          <w:tab w:val="left" w:pos="3060"/>
        </w:tabs>
        <w:rPr>
          <w:b/>
          <w:sz w:val="22"/>
          <w:szCs w:val="22"/>
        </w:rPr>
      </w:pPr>
    </w:p>
    <w:p w:rsidR="00615B01" w:rsidRPr="00D35AC2" w:rsidRDefault="00AC5FFE" w:rsidP="00A83A6A">
      <w:pPr>
        <w:pStyle w:val="Heading1"/>
        <w:keepNext w:val="0"/>
        <w:jc w:val="center"/>
        <w:rPr>
          <w:b/>
          <w:i/>
          <w:sz w:val="96"/>
          <w:szCs w:val="96"/>
        </w:rPr>
      </w:pPr>
      <w:r w:rsidRPr="00D35AC2">
        <w:rPr>
          <w:b/>
          <w:i/>
          <w:sz w:val="96"/>
          <w:szCs w:val="96"/>
        </w:rPr>
        <w:t>M</w:t>
      </w:r>
      <w:r w:rsidR="00615B01" w:rsidRPr="00D35AC2">
        <w:rPr>
          <w:b/>
          <w:i/>
          <w:sz w:val="96"/>
          <w:szCs w:val="96"/>
        </w:rPr>
        <w:t>INUTES</w:t>
      </w:r>
    </w:p>
    <w:p w:rsidR="00615B01" w:rsidRPr="00D35AC2" w:rsidRDefault="00615B01" w:rsidP="00615B01">
      <w:pPr>
        <w:pStyle w:val="Heading7"/>
        <w:keepNext w:val="0"/>
        <w:jc w:val="center"/>
        <w:rPr>
          <w:rFonts w:ascii="Times New Roman" w:hAnsi="Times New Roman" w:cs="Times New Roman"/>
          <w:b/>
          <w:i w:val="0"/>
          <w:sz w:val="22"/>
          <w:szCs w:val="22"/>
        </w:rPr>
      </w:pPr>
      <w:r w:rsidRPr="00D35AC2">
        <w:rPr>
          <w:rFonts w:ascii="Times New Roman" w:hAnsi="Times New Roman" w:cs="Times New Roman"/>
          <w:b/>
          <w:i w:val="0"/>
          <w:sz w:val="22"/>
          <w:szCs w:val="22"/>
        </w:rPr>
        <w:t>Regional Planning Commission</w:t>
      </w:r>
    </w:p>
    <w:p w:rsidR="00615B01" w:rsidRPr="00D35AC2" w:rsidRDefault="00C5446D" w:rsidP="00615B01">
      <w:pPr>
        <w:jc w:val="center"/>
        <w:rPr>
          <w:rFonts w:ascii="Times New Roman" w:hAnsi="Times New Roman"/>
          <w:b/>
          <w:sz w:val="22"/>
          <w:szCs w:val="22"/>
        </w:rPr>
      </w:pPr>
      <w:r w:rsidRPr="00D35AC2">
        <w:rPr>
          <w:rFonts w:ascii="Times New Roman" w:hAnsi="Times New Roman"/>
          <w:b/>
          <w:sz w:val="22"/>
          <w:szCs w:val="22"/>
        </w:rPr>
        <w:t>For</w:t>
      </w:r>
    </w:p>
    <w:p w:rsidR="00615B01" w:rsidRPr="00D35AC2" w:rsidRDefault="00615B01" w:rsidP="00615B01">
      <w:pPr>
        <w:jc w:val="center"/>
        <w:rPr>
          <w:rFonts w:ascii="Times New Roman" w:hAnsi="Times New Roman"/>
          <w:b/>
          <w:sz w:val="22"/>
          <w:szCs w:val="22"/>
        </w:rPr>
      </w:pPr>
      <w:r w:rsidRPr="00D35AC2">
        <w:rPr>
          <w:rFonts w:ascii="Times New Roman" w:hAnsi="Times New Roman"/>
          <w:b/>
          <w:sz w:val="22"/>
          <w:szCs w:val="22"/>
        </w:rPr>
        <w:t>Jefferson, Orle</w:t>
      </w:r>
      <w:r w:rsidR="00355F72" w:rsidRPr="00D35AC2">
        <w:rPr>
          <w:rFonts w:ascii="Times New Roman" w:hAnsi="Times New Roman"/>
          <w:b/>
          <w:sz w:val="22"/>
          <w:szCs w:val="22"/>
        </w:rPr>
        <w:t xml:space="preserve">ans, Plaquemines, St. Bernard, </w:t>
      </w:r>
      <w:r w:rsidRPr="00D35AC2">
        <w:rPr>
          <w:rFonts w:ascii="Times New Roman" w:hAnsi="Times New Roman"/>
          <w:b/>
          <w:sz w:val="22"/>
          <w:szCs w:val="22"/>
        </w:rPr>
        <w:t>St. Tammany</w:t>
      </w:r>
      <w:r w:rsidR="00355F72" w:rsidRPr="00D35AC2">
        <w:rPr>
          <w:rFonts w:ascii="Times New Roman" w:hAnsi="Times New Roman"/>
          <w:b/>
          <w:sz w:val="22"/>
          <w:szCs w:val="22"/>
        </w:rPr>
        <w:t xml:space="preserve"> and Tangipahoa</w:t>
      </w:r>
      <w:r w:rsidRPr="00D35AC2">
        <w:rPr>
          <w:rFonts w:ascii="Times New Roman" w:hAnsi="Times New Roman"/>
          <w:b/>
          <w:sz w:val="22"/>
          <w:szCs w:val="22"/>
        </w:rPr>
        <w:t xml:space="preserve"> Parishes</w:t>
      </w:r>
    </w:p>
    <w:p w:rsidR="00615B01" w:rsidRPr="00D35AC2" w:rsidRDefault="005F3E9D" w:rsidP="00615B01">
      <w:pPr>
        <w:pStyle w:val="Date"/>
        <w:jc w:val="center"/>
        <w:rPr>
          <w:rFonts w:ascii="Times New Roman" w:hAnsi="Times New Roman"/>
          <w:b/>
          <w:sz w:val="48"/>
          <w:szCs w:val="48"/>
        </w:rPr>
      </w:pPr>
      <w:r>
        <w:rPr>
          <w:rFonts w:ascii="Times New Roman" w:hAnsi="Times New Roman"/>
          <w:b/>
          <w:sz w:val="48"/>
          <w:szCs w:val="48"/>
        </w:rPr>
        <w:t>April 8</w:t>
      </w:r>
      <w:r w:rsidRPr="005F3E9D">
        <w:rPr>
          <w:rFonts w:ascii="Times New Roman" w:hAnsi="Times New Roman"/>
          <w:b/>
          <w:sz w:val="48"/>
          <w:szCs w:val="48"/>
          <w:vertAlign w:val="superscript"/>
        </w:rPr>
        <w:t>th</w:t>
      </w:r>
      <w:r>
        <w:rPr>
          <w:rFonts w:ascii="Times New Roman" w:hAnsi="Times New Roman"/>
          <w:b/>
          <w:sz w:val="48"/>
          <w:szCs w:val="48"/>
        </w:rPr>
        <w:t xml:space="preserve"> </w:t>
      </w:r>
      <w:r w:rsidR="004E7942">
        <w:rPr>
          <w:rFonts w:ascii="Times New Roman" w:hAnsi="Times New Roman"/>
          <w:b/>
          <w:sz w:val="48"/>
          <w:szCs w:val="48"/>
        </w:rPr>
        <w:t>2014</w:t>
      </w:r>
    </w:p>
    <w:p w:rsidR="00615B01" w:rsidRPr="00D35AC2" w:rsidRDefault="00E9224D" w:rsidP="00615B01">
      <w:pPr>
        <w:jc w:val="center"/>
        <w:rPr>
          <w:rFonts w:ascii="Times New Roman" w:hAnsi="Times New Roman"/>
          <w:sz w:val="22"/>
          <w:szCs w:val="22"/>
        </w:rPr>
      </w:pPr>
      <w:r w:rsidRPr="00D35AC2">
        <w:rPr>
          <w:rFonts w:ascii="Times New Roman" w:hAnsi="Times New Roman"/>
          <w:noProof/>
          <w:sz w:val="22"/>
          <w:szCs w:val="22"/>
        </w:rPr>
        <mc:AlternateContent>
          <mc:Choice Requires="wps">
            <w:drawing>
              <wp:anchor distT="4294967294" distB="4294967294" distL="114300" distR="114300" simplePos="0" relativeHeight="251662336" behindDoc="0" locked="0" layoutInCell="1" allowOverlap="1" wp14:anchorId="4A263B4D" wp14:editId="37BDCC38">
                <wp:simplePos x="0" y="0"/>
                <wp:positionH relativeFrom="column">
                  <wp:posOffset>482600</wp:posOffset>
                </wp:positionH>
                <wp:positionV relativeFrom="paragraph">
                  <wp:posOffset>5714</wp:posOffset>
                </wp:positionV>
                <wp:extent cx="46443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4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pt,.45pt" to="403.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vu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"/>
            </w:pict>
          </mc:Fallback>
        </mc:AlternateContent>
      </w:r>
    </w:p>
    <w:p w:rsidR="00615B01" w:rsidRPr="00D35AC2" w:rsidRDefault="00615B01" w:rsidP="00615B01">
      <w:pPr>
        <w:jc w:val="center"/>
        <w:rPr>
          <w:rFonts w:ascii="Times New Roman" w:hAnsi="Times New Roman"/>
          <w:sz w:val="22"/>
          <w:szCs w:val="22"/>
        </w:rPr>
      </w:pPr>
      <w:r w:rsidRPr="00D35AC2">
        <w:rPr>
          <w:rFonts w:ascii="Times New Roman" w:hAnsi="Times New Roman"/>
          <w:sz w:val="22"/>
          <w:szCs w:val="22"/>
        </w:rPr>
        <w:tab/>
      </w:r>
    </w:p>
    <w:p w:rsidR="009E7CEF" w:rsidRPr="00A4426C" w:rsidRDefault="00615B01" w:rsidP="00B83B28">
      <w:pPr>
        <w:tabs>
          <w:tab w:val="left" w:pos="720"/>
          <w:tab w:val="left" w:pos="1440"/>
          <w:tab w:val="left" w:pos="2160"/>
        </w:tabs>
        <w:ind w:left="2880" w:hanging="2880"/>
        <w:rPr>
          <w:rFonts w:ascii="Times New Roman" w:hAnsi="Times New Roman"/>
          <w:sz w:val="22"/>
          <w:szCs w:val="22"/>
          <w:highlight w:val="yellow"/>
        </w:rPr>
      </w:pPr>
      <w:r w:rsidRPr="00D35AC2">
        <w:rPr>
          <w:rFonts w:ascii="Times New Roman" w:hAnsi="Times New Roman"/>
          <w:sz w:val="22"/>
          <w:szCs w:val="22"/>
        </w:rPr>
        <w:t>Committee Members:</w:t>
      </w:r>
      <w:r w:rsidRPr="00D35AC2">
        <w:rPr>
          <w:rFonts w:ascii="Times New Roman" w:hAnsi="Times New Roman"/>
          <w:sz w:val="22"/>
          <w:szCs w:val="22"/>
        </w:rPr>
        <w:tab/>
      </w:r>
      <w:r w:rsidR="00355F72" w:rsidRPr="00D35AC2">
        <w:rPr>
          <w:rFonts w:ascii="Times New Roman" w:hAnsi="Times New Roman"/>
          <w:sz w:val="22"/>
          <w:szCs w:val="22"/>
        </w:rPr>
        <w:tab/>
      </w:r>
      <w:r w:rsidR="005F3E9D" w:rsidRPr="005F3E9D">
        <w:rPr>
          <w:rFonts w:ascii="Times New Roman" w:hAnsi="Times New Roman"/>
          <w:sz w:val="22"/>
          <w:szCs w:val="22"/>
        </w:rPr>
        <w:t>Chairman Mitchell J. Landrieu (designee: Cedric S. Grant) 1</w:t>
      </w:r>
      <w:r w:rsidR="005F3E9D" w:rsidRPr="005F3E9D">
        <w:rPr>
          <w:rFonts w:ascii="Times New Roman" w:hAnsi="Times New Roman"/>
          <w:sz w:val="22"/>
          <w:szCs w:val="22"/>
          <w:vertAlign w:val="superscript"/>
        </w:rPr>
        <w:t>st</w:t>
      </w:r>
      <w:r w:rsidR="005F3E9D" w:rsidRPr="005F3E9D">
        <w:rPr>
          <w:rFonts w:ascii="Times New Roman" w:hAnsi="Times New Roman"/>
          <w:sz w:val="22"/>
          <w:szCs w:val="22"/>
        </w:rPr>
        <w:t xml:space="preserve"> Vice Chairman John Young (designee Mark Drewes), 2</w:t>
      </w:r>
      <w:r w:rsidR="005F3E9D" w:rsidRPr="005F3E9D">
        <w:rPr>
          <w:rFonts w:ascii="Times New Roman" w:hAnsi="Times New Roman"/>
          <w:sz w:val="22"/>
          <w:szCs w:val="22"/>
          <w:vertAlign w:val="superscript"/>
        </w:rPr>
        <w:t>nd</w:t>
      </w:r>
      <w:r w:rsidR="005F3E9D" w:rsidRPr="005F3E9D">
        <w:rPr>
          <w:rFonts w:ascii="Times New Roman" w:hAnsi="Times New Roman"/>
          <w:sz w:val="22"/>
          <w:szCs w:val="22"/>
        </w:rPr>
        <w:t xml:space="preserve"> Vice Chairman Patricia Brister (Designee: Steve Stefancik) Belinda Constant, Lee Giorgio, Jack Stumpf, Jacquelyn Clarkson, Jeffrey Schwartz, Ronald Carrere, Kirk Lepine, Byron Marinovich, Ray Lauga, Casey Hunnicutt, Charles Ponstein, David Munn, Richard Kelley, Reid Falconer, Bob Zabbia, Bonnie Lewis, Sherri LeBas (designee: Chris Morvant)</w:t>
      </w:r>
    </w:p>
    <w:p w:rsidR="00615B01" w:rsidRPr="00D35AC2" w:rsidRDefault="00903EC7" w:rsidP="00615B01">
      <w:pPr>
        <w:tabs>
          <w:tab w:val="left" w:pos="720"/>
          <w:tab w:val="left" w:pos="1440"/>
          <w:tab w:val="left" w:pos="2160"/>
        </w:tabs>
        <w:ind w:left="2880" w:hanging="2880"/>
        <w:rPr>
          <w:rFonts w:ascii="Times New Roman" w:hAnsi="Times New Roman"/>
          <w:color w:val="FF0000"/>
          <w:sz w:val="22"/>
          <w:szCs w:val="22"/>
        </w:rPr>
      </w:pPr>
      <w:r w:rsidRPr="00324261">
        <w:rPr>
          <w:rFonts w:ascii="Times New Roman" w:hAnsi="Times New Roman"/>
          <w:sz w:val="22"/>
          <w:szCs w:val="22"/>
        </w:rPr>
        <w:lastRenderedPageBreak/>
        <w:t xml:space="preserve">Attendance:    </w:t>
      </w:r>
      <w:r w:rsidRPr="00324261">
        <w:rPr>
          <w:rFonts w:ascii="Times New Roman" w:hAnsi="Times New Roman"/>
          <w:sz w:val="22"/>
          <w:szCs w:val="22"/>
        </w:rPr>
        <w:tab/>
      </w:r>
      <w:r w:rsidRPr="00324261">
        <w:rPr>
          <w:rFonts w:ascii="Times New Roman" w:hAnsi="Times New Roman"/>
          <w:sz w:val="22"/>
          <w:szCs w:val="22"/>
        </w:rPr>
        <w:tab/>
      </w:r>
      <w:r w:rsidR="00D06327" w:rsidRPr="00324261">
        <w:rPr>
          <w:rFonts w:ascii="Times New Roman" w:hAnsi="Times New Roman"/>
          <w:sz w:val="22"/>
          <w:szCs w:val="22"/>
        </w:rPr>
        <w:tab/>
      </w:r>
      <w:r w:rsidR="005F3E9D">
        <w:rPr>
          <w:rFonts w:ascii="Times New Roman" w:hAnsi="Times New Roman"/>
          <w:sz w:val="22"/>
          <w:szCs w:val="22"/>
        </w:rPr>
        <w:t>20</w:t>
      </w:r>
    </w:p>
    <w:p w:rsidR="00180542" w:rsidRPr="00D35AC2" w:rsidRDefault="00180542" w:rsidP="00615B01">
      <w:pPr>
        <w:tabs>
          <w:tab w:val="left" w:pos="720"/>
          <w:tab w:val="left" w:pos="1440"/>
          <w:tab w:val="left" w:pos="2160"/>
        </w:tabs>
        <w:ind w:left="2880" w:hanging="2880"/>
        <w:rPr>
          <w:rFonts w:ascii="Times New Roman" w:hAnsi="Times New Roman"/>
          <w:sz w:val="22"/>
          <w:szCs w:val="22"/>
        </w:rPr>
      </w:pPr>
    </w:p>
    <w:p w:rsidR="00615B01" w:rsidRPr="00D35AC2" w:rsidRDefault="00615B01" w:rsidP="00615B01">
      <w:pPr>
        <w:tabs>
          <w:tab w:val="left" w:pos="720"/>
          <w:tab w:val="left" w:pos="1440"/>
          <w:tab w:val="left" w:pos="2160"/>
        </w:tabs>
        <w:ind w:left="2880" w:hanging="2880"/>
        <w:rPr>
          <w:rFonts w:ascii="Times New Roman" w:hAnsi="Times New Roman"/>
          <w:sz w:val="22"/>
          <w:szCs w:val="22"/>
        </w:rPr>
      </w:pPr>
      <w:r w:rsidRPr="00D35AC2">
        <w:rPr>
          <w:rFonts w:ascii="Times New Roman" w:hAnsi="Times New Roman"/>
          <w:sz w:val="22"/>
          <w:szCs w:val="22"/>
        </w:rPr>
        <w:t>Consultants:</w:t>
      </w:r>
      <w:r w:rsidRPr="00D35AC2">
        <w:rPr>
          <w:rFonts w:ascii="Times New Roman" w:hAnsi="Times New Roman"/>
          <w:sz w:val="22"/>
          <w:szCs w:val="22"/>
        </w:rPr>
        <w:tab/>
      </w:r>
      <w:r w:rsidRPr="00D35AC2">
        <w:rPr>
          <w:rFonts w:ascii="Times New Roman" w:hAnsi="Times New Roman"/>
          <w:sz w:val="22"/>
          <w:szCs w:val="22"/>
        </w:rPr>
        <w:tab/>
      </w:r>
      <w:r w:rsidRPr="00D35AC2">
        <w:rPr>
          <w:rFonts w:ascii="Times New Roman" w:hAnsi="Times New Roman"/>
          <w:sz w:val="22"/>
          <w:szCs w:val="22"/>
        </w:rPr>
        <w:tab/>
        <w:t>Ernest Burguieres, Legal Counsel</w:t>
      </w:r>
    </w:p>
    <w:p w:rsidR="00615B01" w:rsidRPr="00D35AC2" w:rsidRDefault="00615B01" w:rsidP="00615B01">
      <w:pPr>
        <w:tabs>
          <w:tab w:val="left" w:pos="720"/>
          <w:tab w:val="left" w:pos="1440"/>
          <w:tab w:val="left" w:pos="2160"/>
        </w:tabs>
        <w:ind w:left="2880" w:hanging="2880"/>
        <w:rPr>
          <w:rFonts w:ascii="Times New Roman" w:hAnsi="Times New Roman"/>
          <w:sz w:val="22"/>
          <w:szCs w:val="22"/>
        </w:rPr>
      </w:pPr>
    </w:p>
    <w:p w:rsidR="00114C2D" w:rsidRPr="00D35AC2" w:rsidRDefault="00615B01" w:rsidP="00114C2D">
      <w:pPr>
        <w:tabs>
          <w:tab w:val="left" w:pos="720"/>
          <w:tab w:val="left" w:pos="1440"/>
          <w:tab w:val="left" w:pos="2160"/>
        </w:tabs>
        <w:ind w:left="2880" w:hanging="2880"/>
        <w:rPr>
          <w:rFonts w:ascii="Times New Roman" w:hAnsi="Times New Roman"/>
          <w:sz w:val="22"/>
          <w:szCs w:val="22"/>
        </w:rPr>
      </w:pPr>
      <w:r w:rsidRPr="00D35AC2">
        <w:rPr>
          <w:rFonts w:ascii="Times New Roman" w:hAnsi="Times New Roman"/>
          <w:sz w:val="22"/>
          <w:szCs w:val="22"/>
        </w:rPr>
        <w:t>Staff:</w:t>
      </w:r>
      <w:r w:rsidRPr="00D35AC2">
        <w:rPr>
          <w:rFonts w:ascii="Times New Roman" w:hAnsi="Times New Roman"/>
          <w:sz w:val="22"/>
          <w:szCs w:val="22"/>
        </w:rPr>
        <w:tab/>
      </w:r>
      <w:r w:rsidRPr="00D35AC2">
        <w:rPr>
          <w:rFonts w:ascii="Times New Roman" w:hAnsi="Times New Roman"/>
          <w:sz w:val="22"/>
          <w:szCs w:val="22"/>
        </w:rPr>
        <w:tab/>
      </w:r>
      <w:r w:rsidRPr="00D35AC2">
        <w:rPr>
          <w:rFonts w:ascii="Times New Roman" w:hAnsi="Times New Roman"/>
          <w:sz w:val="22"/>
          <w:szCs w:val="22"/>
        </w:rPr>
        <w:tab/>
      </w:r>
      <w:r w:rsidRPr="00D35AC2">
        <w:rPr>
          <w:rFonts w:ascii="Times New Roman" w:hAnsi="Times New Roman"/>
          <w:sz w:val="22"/>
          <w:szCs w:val="22"/>
        </w:rPr>
        <w:tab/>
      </w:r>
      <w:r w:rsidR="00895A8A" w:rsidRPr="00D35AC2">
        <w:rPr>
          <w:rFonts w:ascii="Times New Roman" w:hAnsi="Times New Roman"/>
          <w:sz w:val="22"/>
          <w:szCs w:val="22"/>
        </w:rPr>
        <w:t xml:space="preserve">Walter Brooks, </w:t>
      </w:r>
      <w:r w:rsidR="00114C2D" w:rsidRPr="00D35AC2">
        <w:rPr>
          <w:rFonts w:ascii="Times New Roman" w:hAnsi="Times New Roman"/>
          <w:sz w:val="22"/>
          <w:szCs w:val="22"/>
        </w:rPr>
        <w:t>Jeff</w:t>
      </w:r>
      <w:r w:rsidR="00167F66" w:rsidRPr="00D35AC2">
        <w:rPr>
          <w:rFonts w:ascii="Times New Roman" w:hAnsi="Times New Roman"/>
          <w:sz w:val="22"/>
          <w:szCs w:val="22"/>
        </w:rPr>
        <w:t>rey</w:t>
      </w:r>
      <w:r w:rsidR="000E39C7" w:rsidRPr="00D35AC2">
        <w:rPr>
          <w:rFonts w:ascii="Times New Roman" w:hAnsi="Times New Roman"/>
          <w:sz w:val="22"/>
          <w:szCs w:val="22"/>
        </w:rPr>
        <w:t xml:space="preserve"> Roesel, Nic</w:t>
      </w:r>
      <w:r w:rsidR="00C95DB8" w:rsidRPr="00D35AC2">
        <w:rPr>
          <w:rFonts w:ascii="Times New Roman" w:hAnsi="Times New Roman"/>
          <w:sz w:val="22"/>
          <w:szCs w:val="22"/>
        </w:rPr>
        <w:t>h</w:t>
      </w:r>
      <w:r w:rsidR="000E39C7" w:rsidRPr="00D35AC2">
        <w:rPr>
          <w:rFonts w:ascii="Times New Roman" w:hAnsi="Times New Roman"/>
          <w:sz w:val="22"/>
          <w:szCs w:val="22"/>
        </w:rPr>
        <w:t>olas</w:t>
      </w:r>
      <w:r w:rsidR="00C07D06" w:rsidRPr="00D35AC2">
        <w:rPr>
          <w:rFonts w:ascii="Times New Roman" w:hAnsi="Times New Roman"/>
          <w:sz w:val="22"/>
          <w:szCs w:val="22"/>
        </w:rPr>
        <w:t xml:space="preserve"> Silvey, </w:t>
      </w:r>
      <w:r w:rsidR="009E7CEF">
        <w:rPr>
          <w:rFonts w:ascii="Times New Roman" w:hAnsi="Times New Roman"/>
          <w:sz w:val="22"/>
          <w:szCs w:val="22"/>
        </w:rPr>
        <w:t>Megan Leonard,</w:t>
      </w:r>
      <w:r w:rsidR="00C07D06" w:rsidRPr="00D35AC2">
        <w:rPr>
          <w:rFonts w:ascii="Times New Roman" w:hAnsi="Times New Roman"/>
          <w:sz w:val="22"/>
          <w:szCs w:val="22"/>
        </w:rPr>
        <w:t xml:space="preserve"> </w:t>
      </w:r>
      <w:r w:rsidR="00114C2D" w:rsidRPr="00D35AC2">
        <w:rPr>
          <w:rFonts w:ascii="Times New Roman" w:hAnsi="Times New Roman"/>
          <w:sz w:val="22"/>
          <w:szCs w:val="22"/>
        </w:rPr>
        <w:t>et al</w:t>
      </w:r>
    </w:p>
    <w:p w:rsidR="00615B01" w:rsidRPr="00D35AC2" w:rsidRDefault="00615B01" w:rsidP="00615B01">
      <w:pPr>
        <w:tabs>
          <w:tab w:val="left" w:pos="720"/>
          <w:tab w:val="left" w:pos="1440"/>
          <w:tab w:val="left" w:pos="2160"/>
        </w:tabs>
        <w:ind w:left="2880" w:hanging="2880"/>
        <w:rPr>
          <w:rFonts w:ascii="Times New Roman" w:hAnsi="Times New Roman"/>
          <w:sz w:val="22"/>
          <w:szCs w:val="22"/>
        </w:rPr>
      </w:pPr>
    </w:p>
    <w:p w:rsidR="00615B01" w:rsidRPr="00D35AC2" w:rsidRDefault="00615B01" w:rsidP="00615B01">
      <w:pPr>
        <w:tabs>
          <w:tab w:val="left" w:pos="720"/>
          <w:tab w:val="left" w:pos="1440"/>
          <w:tab w:val="left" w:pos="2160"/>
        </w:tabs>
        <w:ind w:left="2880" w:hanging="2880"/>
        <w:jc w:val="center"/>
        <w:rPr>
          <w:rFonts w:ascii="Times New Roman" w:hAnsi="Times New Roman"/>
          <w:sz w:val="22"/>
          <w:szCs w:val="22"/>
        </w:rPr>
      </w:pPr>
      <w:r w:rsidRPr="00D35AC2">
        <w:rPr>
          <w:rFonts w:ascii="Times New Roman" w:hAnsi="Times New Roman"/>
          <w:sz w:val="22"/>
          <w:szCs w:val="22"/>
        </w:rPr>
        <w:sym w:font="Wingdings" w:char="F09B"/>
      </w:r>
    </w:p>
    <w:p w:rsidR="00615B01" w:rsidRPr="00D35AC2" w:rsidRDefault="00615B01" w:rsidP="00615B01">
      <w:pPr>
        <w:tabs>
          <w:tab w:val="left" w:pos="720"/>
          <w:tab w:val="left" w:pos="1440"/>
          <w:tab w:val="left" w:pos="2160"/>
        </w:tabs>
        <w:ind w:left="2880" w:hanging="2880"/>
        <w:jc w:val="center"/>
        <w:rPr>
          <w:rFonts w:ascii="Times New Roman" w:hAnsi="Times New Roman"/>
          <w:sz w:val="22"/>
          <w:szCs w:val="22"/>
        </w:rPr>
      </w:pPr>
    </w:p>
    <w:p w:rsidR="00615B01" w:rsidRPr="00D35AC2" w:rsidRDefault="00615B01" w:rsidP="00615B01">
      <w:pPr>
        <w:pStyle w:val="Heading2"/>
        <w:jc w:val="center"/>
        <w:rPr>
          <w:sz w:val="22"/>
          <w:szCs w:val="22"/>
        </w:rPr>
      </w:pPr>
      <w:r w:rsidRPr="00D35AC2">
        <w:rPr>
          <w:sz w:val="22"/>
          <w:szCs w:val="22"/>
        </w:rPr>
        <w:t>AGENDA</w:t>
      </w:r>
    </w:p>
    <w:p w:rsidR="00392005" w:rsidRPr="00392005" w:rsidRDefault="00392005" w:rsidP="00392005">
      <w:pPr>
        <w:numPr>
          <w:ilvl w:val="0"/>
          <w:numId w:val="1"/>
        </w:numPr>
        <w:ind w:left="360"/>
        <w:contextualSpacing/>
        <w:rPr>
          <w:rFonts w:ascii="Times New Roman" w:hAnsi="Times New Roman"/>
        </w:rPr>
      </w:pPr>
      <w:r w:rsidRPr="00392005">
        <w:rPr>
          <w:rFonts w:ascii="Times New Roman" w:hAnsi="Times New Roman"/>
        </w:rPr>
        <w:t>Consideration:</w:t>
      </w:r>
      <w:r w:rsidRPr="00392005">
        <w:rPr>
          <w:rFonts w:ascii="Times New Roman" w:hAnsi="Times New Roman"/>
        </w:rPr>
        <w:tab/>
        <w:t>Approval of the March 10, 2014 minutes</w:t>
      </w:r>
    </w:p>
    <w:p w:rsidR="00392005" w:rsidRPr="00392005" w:rsidRDefault="00392005" w:rsidP="00392005">
      <w:pPr>
        <w:ind w:left="720"/>
        <w:contextualSpacing/>
        <w:rPr>
          <w:rFonts w:ascii="Times New Roman" w:hAnsi="Times New Roman"/>
          <w:sz w:val="12"/>
          <w:szCs w:val="12"/>
        </w:rPr>
      </w:pPr>
    </w:p>
    <w:p w:rsidR="00392005" w:rsidRPr="00392005" w:rsidRDefault="00392005" w:rsidP="00392005">
      <w:pPr>
        <w:numPr>
          <w:ilvl w:val="0"/>
          <w:numId w:val="1"/>
        </w:numPr>
        <w:ind w:left="360"/>
        <w:contextualSpacing/>
        <w:rPr>
          <w:rFonts w:ascii="Times New Roman" w:hAnsi="Times New Roman"/>
        </w:rPr>
      </w:pPr>
      <w:r w:rsidRPr="00392005">
        <w:rPr>
          <w:rFonts w:ascii="Times New Roman" w:hAnsi="Times New Roman"/>
        </w:rPr>
        <w:t>Committee Reports:</w:t>
      </w:r>
      <w:r w:rsidRPr="00392005">
        <w:rPr>
          <w:rFonts w:ascii="Times New Roman" w:hAnsi="Times New Roman"/>
        </w:rPr>
        <w:tab/>
        <w:t>(a) Budget and Personnel Committee</w:t>
      </w:r>
    </w:p>
    <w:p w:rsidR="00392005" w:rsidRPr="00392005" w:rsidRDefault="00392005" w:rsidP="00392005">
      <w:pPr>
        <w:ind w:left="1440" w:firstLine="720"/>
        <w:rPr>
          <w:rFonts w:ascii="Times New Roman" w:hAnsi="Times New Roman"/>
        </w:rPr>
      </w:pPr>
      <w:r w:rsidRPr="00392005">
        <w:rPr>
          <w:rFonts w:ascii="Times New Roman" w:hAnsi="Times New Roman"/>
        </w:rPr>
        <w:t xml:space="preserve"> (b) Other Committee Reports</w:t>
      </w:r>
    </w:p>
    <w:p w:rsidR="00392005" w:rsidRPr="00392005" w:rsidRDefault="00392005" w:rsidP="00392005">
      <w:pPr>
        <w:rPr>
          <w:rFonts w:ascii="Times New Roman" w:hAnsi="Times New Roman"/>
          <w:sz w:val="12"/>
          <w:szCs w:val="12"/>
        </w:rPr>
      </w:pPr>
    </w:p>
    <w:p w:rsidR="00392005" w:rsidRPr="00392005" w:rsidRDefault="00392005" w:rsidP="00392005">
      <w:pPr>
        <w:numPr>
          <w:ilvl w:val="0"/>
          <w:numId w:val="1"/>
        </w:numPr>
        <w:ind w:left="360"/>
        <w:contextualSpacing/>
        <w:rPr>
          <w:rFonts w:ascii="Times New Roman" w:hAnsi="Times New Roman"/>
        </w:rPr>
      </w:pPr>
      <w:r w:rsidRPr="00392005">
        <w:rPr>
          <w:rFonts w:ascii="Times New Roman" w:hAnsi="Times New Roman"/>
        </w:rPr>
        <w:t>Consideration:</w:t>
      </w:r>
      <w:r w:rsidRPr="00392005">
        <w:rPr>
          <w:rFonts w:ascii="Times New Roman" w:hAnsi="Times New Roman"/>
        </w:rPr>
        <w:tab/>
        <w:t>Financial Report</w:t>
      </w:r>
    </w:p>
    <w:p w:rsidR="00392005" w:rsidRPr="00392005" w:rsidRDefault="00392005" w:rsidP="00392005">
      <w:pPr>
        <w:numPr>
          <w:ilvl w:val="0"/>
          <w:numId w:val="3"/>
        </w:numPr>
        <w:ind w:left="2880"/>
        <w:contextualSpacing/>
        <w:rPr>
          <w:rFonts w:ascii="Times New Roman" w:hAnsi="Times New Roman"/>
        </w:rPr>
      </w:pPr>
      <w:r w:rsidRPr="00392005">
        <w:rPr>
          <w:rFonts w:ascii="Times New Roman" w:hAnsi="Times New Roman"/>
        </w:rPr>
        <w:t>Balance Sheet of Local Activities</w:t>
      </w:r>
    </w:p>
    <w:p w:rsidR="00392005" w:rsidRPr="00392005" w:rsidRDefault="00392005" w:rsidP="00392005">
      <w:pPr>
        <w:numPr>
          <w:ilvl w:val="0"/>
          <w:numId w:val="3"/>
        </w:numPr>
        <w:ind w:left="2880"/>
        <w:contextualSpacing/>
        <w:rPr>
          <w:rFonts w:ascii="Times New Roman" w:hAnsi="Times New Roman"/>
        </w:rPr>
      </w:pPr>
      <w:r w:rsidRPr="00392005">
        <w:rPr>
          <w:rFonts w:ascii="Times New Roman" w:hAnsi="Times New Roman"/>
        </w:rPr>
        <w:t>Monthly Budget Report</w:t>
      </w:r>
    </w:p>
    <w:p w:rsidR="00392005" w:rsidRPr="00392005" w:rsidRDefault="00392005" w:rsidP="00392005">
      <w:pPr>
        <w:contextualSpacing/>
        <w:rPr>
          <w:rFonts w:ascii="Times New Roman" w:hAnsi="Times New Roman"/>
          <w:sz w:val="12"/>
          <w:szCs w:val="12"/>
        </w:rPr>
      </w:pPr>
      <w:r w:rsidRPr="00392005">
        <w:rPr>
          <w:rFonts w:ascii="Times New Roman" w:hAnsi="Times New Roman"/>
        </w:rPr>
        <w:t xml:space="preserve"> </w:t>
      </w:r>
    </w:p>
    <w:p w:rsidR="00392005" w:rsidRPr="00392005" w:rsidRDefault="00392005" w:rsidP="00392005">
      <w:pPr>
        <w:rPr>
          <w:rFonts w:ascii="Times New Roman" w:hAnsi="Times New Roman"/>
        </w:rPr>
      </w:pPr>
      <w:r w:rsidRPr="00392005">
        <w:rPr>
          <w:rFonts w:ascii="Times New Roman" w:hAnsi="Times New Roman"/>
        </w:rPr>
        <w:t>4.  Consideration:</w:t>
      </w:r>
      <w:r w:rsidRPr="00392005">
        <w:rPr>
          <w:rFonts w:ascii="Times New Roman" w:hAnsi="Times New Roman"/>
        </w:rPr>
        <w:tab/>
      </w:r>
      <w:r w:rsidRPr="00392005">
        <w:rPr>
          <w:rFonts w:ascii="Times New Roman" w:hAnsi="Times New Roman"/>
        </w:rPr>
        <w:tab/>
        <w:t>Amendment to the New Orleans Transportation Improvement</w:t>
      </w:r>
    </w:p>
    <w:p w:rsidR="00392005" w:rsidRPr="00392005" w:rsidRDefault="00392005" w:rsidP="00392005">
      <w:pPr>
        <w:ind w:left="2160"/>
        <w:contextualSpacing/>
        <w:rPr>
          <w:rFonts w:ascii="Times New Roman" w:hAnsi="Times New Roman"/>
        </w:rPr>
      </w:pPr>
      <w:r w:rsidRPr="00392005">
        <w:rPr>
          <w:rFonts w:ascii="Times New Roman" w:hAnsi="Times New Roman"/>
        </w:rPr>
        <w:t>Program, Highway &amp; Transit Elements</w:t>
      </w:r>
    </w:p>
    <w:p w:rsidR="00392005" w:rsidRPr="00392005" w:rsidRDefault="00392005" w:rsidP="00392005">
      <w:pPr>
        <w:contextualSpacing/>
        <w:rPr>
          <w:rFonts w:ascii="Times New Roman" w:hAnsi="Times New Roman"/>
          <w:sz w:val="12"/>
          <w:szCs w:val="12"/>
        </w:rPr>
      </w:pPr>
    </w:p>
    <w:p w:rsidR="00392005" w:rsidRPr="00392005" w:rsidRDefault="00392005" w:rsidP="00392005">
      <w:pPr>
        <w:contextualSpacing/>
        <w:rPr>
          <w:rFonts w:ascii="Times New Roman" w:hAnsi="Times New Roman"/>
        </w:rPr>
      </w:pPr>
      <w:r w:rsidRPr="00392005">
        <w:rPr>
          <w:rFonts w:ascii="Times New Roman" w:hAnsi="Times New Roman"/>
        </w:rPr>
        <w:t>5.    Consideration:</w:t>
      </w:r>
      <w:r w:rsidRPr="00392005">
        <w:rPr>
          <w:rFonts w:ascii="Times New Roman" w:hAnsi="Times New Roman"/>
        </w:rPr>
        <w:tab/>
        <w:t xml:space="preserve">Amendment to the St. Tammany Transportation Improvement </w:t>
      </w:r>
    </w:p>
    <w:p w:rsidR="00392005" w:rsidRPr="00392005" w:rsidRDefault="00392005" w:rsidP="00392005">
      <w:pPr>
        <w:contextualSpacing/>
        <w:rPr>
          <w:rFonts w:ascii="Times New Roman" w:hAnsi="Times New Roman"/>
        </w:rPr>
      </w:pPr>
      <w:r w:rsidRPr="00392005">
        <w:rPr>
          <w:rFonts w:ascii="Times New Roman" w:hAnsi="Times New Roman"/>
        </w:rPr>
        <w:tab/>
      </w:r>
      <w:r w:rsidRPr="00392005">
        <w:rPr>
          <w:rFonts w:ascii="Times New Roman" w:hAnsi="Times New Roman"/>
        </w:rPr>
        <w:tab/>
      </w:r>
      <w:r w:rsidRPr="00392005">
        <w:rPr>
          <w:rFonts w:ascii="Times New Roman" w:hAnsi="Times New Roman"/>
        </w:rPr>
        <w:tab/>
        <w:t>Program, Highway &amp; Transit Elements</w:t>
      </w:r>
    </w:p>
    <w:p w:rsidR="00392005" w:rsidRPr="00392005" w:rsidRDefault="00392005" w:rsidP="00392005">
      <w:pPr>
        <w:contextualSpacing/>
        <w:rPr>
          <w:rFonts w:ascii="Times New Roman" w:hAnsi="Times New Roman"/>
          <w:sz w:val="12"/>
          <w:szCs w:val="12"/>
        </w:rPr>
      </w:pPr>
    </w:p>
    <w:p w:rsidR="00392005" w:rsidRPr="00392005" w:rsidRDefault="00392005" w:rsidP="00392005">
      <w:pPr>
        <w:numPr>
          <w:ilvl w:val="0"/>
          <w:numId w:val="33"/>
        </w:numPr>
        <w:contextualSpacing/>
        <w:rPr>
          <w:rFonts w:ascii="Times New Roman" w:hAnsi="Times New Roman"/>
        </w:rPr>
      </w:pPr>
      <w:r w:rsidRPr="00392005">
        <w:rPr>
          <w:rFonts w:ascii="Times New Roman" w:hAnsi="Times New Roman"/>
        </w:rPr>
        <w:t>Consideration:</w:t>
      </w:r>
      <w:r w:rsidRPr="00392005">
        <w:rPr>
          <w:rFonts w:ascii="Times New Roman" w:hAnsi="Times New Roman"/>
        </w:rPr>
        <w:tab/>
        <w:t>Amendment to the Tangipahoa Transportation Improvement</w:t>
      </w:r>
    </w:p>
    <w:p w:rsidR="00392005" w:rsidRPr="00392005" w:rsidRDefault="00392005" w:rsidP="00392005">
      <w:pPr>
        <w:ind w:left="1440" w:firstLine="720"/>
        <w:rPr>
          <w:rFonts w:ascii="Times New Roman" w:hAnsi="Times New Roman"/>
        </w:rPr>
      </w:pPr>
      <w:r w:rsidRPr="00392005">
        <w:rPr>
          <w:rFonts w:ascii="Times New Roman" w:hAnsi="Times New Roman"/>
        </w:rPr>
        <w:t>Program, Highway &amp; Transit Elements</w:t>
      </w:r>
    </w:p>
    <w:p w:rsidR="00392005" w:rsidRPr="00392005" w:rsidRDefault="00392005" w:rsidP="00392005">
      <w:pPr>
        <w:rPr>
          <w:rFonts w:ascii="Times New Roman" w:hAnsi="Times New Roman"/>
          <w:sz w:val="12"/>
          <w:szCs w:val="12"/>
        </w:rPr>
      </w:pPr>
    </w:p>
    <w:p w:rsidR="00392005" w:rsidRPr="00392005" w:rsidRDefault="00392005" w:rsidP="00392005">
      <w:pPr>
        <w:numPr>
          <w:ilvl w:val="0"/>
          <w:numId w:val="33"/>
        </w:numPr>
        <w:contextualSpacing/>
        <w:rPr>
          <w:rFonts w:ascii="Times New Roman" w:hAnsi="Times New Roman"/>
          <w:bCs/>
        </w:rPr>
      </w:pPr>
      <w:r w:rsidRPr="00392005">
        <w:rPr>
          <w:rFonts w:ascii="Times New Roman" w:hAnsi="Times New Roman"/>
          <w:bCs/>
        </w:rPr>
        <w:t>Consideration:</w:t>
      </w:r>
      <w:r w:rsidRPr="00392005">
        <w:rPr>
          <w:rFonts w:ascii="Times New Roman" w:hAnsi="Times New Roman"/>
          <w:bCs/>
        </w:rPr>
        <w:tab/>
        <w:t>Transportation Improvement Program: FFY15- FFY18 (Review Draft)</w:t>
      </w:r>
    </w:p>
    <w:p w:rsidR="00392005" w:rsidRPr="00392005" w:rsidRDefault="00392005" w:rsidP="00392005">
      <w:pPr>
        <w:ind w:left="2160" w:firstLine="720"/>
        <w:contextualSpacing/>
        <w:rPr>
          <w:rFonts w:ascii="Times New Roman" w:hAnsi="Times New Roman"/>
          <w:bCs/>
          <w:sz w:val="12"/>
          <w:szCs w:val="12"/>
        </w:rPr>
      </w:pPr>
    </w:p>
    <w:p w:rsidR="00392005" w:rsidRPr="00392005" w:rsidRDefault="00392005" w:rsidP="00392005">
      <w:pPr>
        <w:numPr>
          <w:ilvl w:val="0"/>
          <w:numId w:val="33"/>
        </w:numPr>
        <w:contextualSpacing/>
        <w:rPr>
          <w:rFonts w:ascii="Times New Roman" w:hAnsi="Times New Roman"/>
        </w:rPr>
      </w:pPr>
      <w:r w:rsidRPr="00392005">
        <w:rPr>
          <w:rFonts w:ascii="Times New Roman" w:hAnsi="Times New Roman"/>
        </w:rPr>
        <w:t>Consideration:</w:t>
      </w:r>
      <w:r w:rsidRPr="00392005">
        <w:rPr>
          <w:rFonts w:ascii="Times New Roman" w:hAnsi="Times New Roman"/>
        </w:rPr>
        <w:tab/>
        <w:t>Authorization to Submit Unified Planning Work Program For FY-15</w:t>
      </w:r>
    </w:p>
    <w:p w:rsidR="00392005" w:rsidRPr="00392005" w:rsidRDefault="00392005" w:rsidP="00392005">
      <w:pPr>
        <w:ind w:left="720"/>
        <w:contextualSpacing/>
        <w:rPr>
          <w:rFonts w:ascii="Times New Roman" w:hAnsi="Times New Roman"/>
          <w:sz w:val="12"/>
          <w:szCs w:val="12"/>
        </w:rPr>
      </w:pPr>
    </w:p>
    <w:p w:rsidR="00392005" w:rsidRPr="00392005" w:rsidRDefault="00392005" w:rsidP="00392005">
      <w:pPr>
        <w:numPr>
          <w:ilvl w:val="0"/>
          <w:numId w:val="33"/>
        </w:numPr>
        <w:contextualSpacing/>
        <w:rPr>
          <w:rFonts w:ascii="Times New Roman" w:hAnsi="Times New Roman"/>
        </w:rPr>
      </w:pPr>
      <w:r w:rsidRPr="00392005">
        <w:rPr>
          <w:rFonts w:ascii="Times New Roman" w:hAnsi="Times New Roman"/>
        </w:rPr>
        <w:t xml:space="preserve">Resolution: </w:t>
      </w:r>
      <w:r w:rsidRPr="00392005">
        <w:rPr>
          <w:rFonts w:ascii="Times New Roman" w:hAnsi="Times New Roman"/>
        </w:rPr>
        <w:tab/>
      </w:r>
      <w:r w:rsidRPr="00392005">
        <w:rPr>
          <w:rFonts w:ascii="Times New Roman" w:hAnsi="Times New Roman"/>
        </w:rPr>
        <w:tab/>
        <w:t xml:space="preserve">Contractual Authorization for Federal Transit Administration FY-15 Planning </w:t>
      </w:r>
    </w:p>
    <w:p w:rsidR="00392005" w:rsidRPr="00392005" w:rsidRDefault="00392005" w:rsidP="00392005">
      <w:pPr>
        <w:ind w:left="720"/>
        <w:contextualSpacing/>
        <w:rPr>
          <w:rFonts w:ascii="Times New Roman" w:hAnsi="Times New Roman"/>
        </w:rPr>
      </w:pPr>
      <w:r w:rsidRPr="00392005">
        <w:rPr>
          <w:rFonts w:ascii="Times New Roman" w:hAnsi="Times New Roman"/>
        </w:rPr>
        <w:tab/>
      </w:r>
      <w:r w:rsidRPr="00392005">
        <w:rPr>
          <w:rFonts w:ascii="Times New Roman" w:hAnsi="Times New Roman"/>
        </w:rPr>
        <w:tab/>
        <w:t>Grant New Orleans Transportation Planning Area</w:t>
      </w:r>
    </w:p>
    <w:p w:rsidR="00392005" w:rsidRPr="00392005" w:rsidRDefault="00392005" w:rsidP="00392005">
      <w:pPr>
        <w:ind w:left="720"/>
        <w:contextualSpacing/>
        <w:rPr>
          <w:rFonts w:ascii="Times New Roman" w:hAnsi="Times New Roman"/>
          <w:sz w:val="12"/>
          <w:szCs w:val="12"/>
        </w:rPr>
      </w:pPr>
    </w:p>
    <w:p w:rsidR="00392005" w:rsidRPr="00392005" w:rsidRDefault="00392005" w:rsidP="00392005">
      <w:pPr>
        <w:numPr>
          <w:ilvl w:val="0"/>
          <w:numId w:val="33"/>
        </w:numPr>
        <w:contextualSpacing/>
        <w:rPr>
          <w:rFonts w:ascii="Times New Roman" w:hAnsi="Times New Roman"/>
        </w:rPr>
      </w:pPr>
      <w:r w:rsidRPr="00392005">
        <w:rPr>
          <w:rFonts w:ascii="Times New Roman" w:hAnsi="Times New Roman"/>
        </w:rPr>
        <w:t>Resolution:</w:t>
      </w:r>
      <w:r w:rsidRPr="00392005">
        <w:rPr>
          <w:rFonts w:ascii="Times New Roman" w:hAnsi="Times New Roman"/>
        </w:rPr>
        <w:tab/>
      </w:r>
      <w:r w:rsidRPr="00392005">
        <w:rPr>
          <w:rFonts w:ascii="Times New Roman" w:hAnsi="Times New Roman"/>
        </w:rPr>
        <w:tab/>
        <w:t xml:space="preserve">Contractual Authorization for Federal Transit Administration FY-15 Planning </w:t>
      </w:r>
    </w:p>
    <w:p w:rsidR="00392005" w:rsidRPr="00392005" w:rsidRDefault="00392005" w:rsidP="00392005">
      <w:pPr>
        <w:ind w:left="720"/>
        <w:contextualSpacing/>
        <w:rPr>
          <w:rFonts w:ascii="Times New Roman" w:hAnsi="Times New Roman"/>
        </w:rPr>
      </w:pPr>
      <w:r w:rsidRPr="00392005">
        <w:rPr>
          <w:rFonts w:ascii="Times New Roman" w:hAnsi="Times New Roman"/>
        </w:rPr>
        <w:tab/>
      </w:r>
      <w:r w:rsidRPr="00392005">
        <w:rPr>
          <w:rFonts w:ascii="Times New Roman" w:hAnsi="Times New Roman"/>
        </w:rPr>
        <w:tab/>
        <w:t>Grant St. Tammany Transportation Planning Area</w:t>
      </w:r>
    </w:p>
    <w:p w:rsidR="00392005" w:rsidRPr="00392005" w:rsidRDefault="00392005" w:rsidP="00392005">
      <w:pPr>
        <w:ind w:left="720"/>
        <w:contextualSpacing/>
        <w:rPr>
          <w:rFonts w:ascii="Times New Roman" w:hAnsi="Times New Roman"/>
          <w:sz w:val="12"/>
          <w:szCs w:val="12"/>
        </w:rPr>
      </w:pPr>
    </w:p>
    <w:p w:rsidR="00392005" w:rsidRPr="00392005" w:rsidRDefault="00392005" w:rsidP="00392005">
      <w:pPr>
        <w:numPr>
          <w:ilvl w:val="0"/>
          <w:numId w:val="33"/>
        </w:numPr>
        <w:contextualSpacing/>
        <w:rPr>
          <w:rFonts w:ascii="Times New Roman" w:hAnsi="Times New Roman"/>
        </w:rPr>
      </w:pPr>
      <w:r w:rsidRPr="00392005">
        <w:rPr>
          <w:rFonts w:ascii="Times New Roman" w:hAnsi="Times New Roman"/>
        </w:rPr>
        <w:t>Resolution:</w:t>
      </w:r>
      <w:r w:rsidRPr="00392005">
        <w:rPr>
          <w:rFonts w:ascii="Times New Roman" w:hAnsi="Times New Roman"/>
        </w:rPr>
        <w:tab/>
      </w:r>
      <w:r w:rsidRPr="00392005">
        <w:rPr>
          <w:rFonts w:ascii="Times New Roman" w:hAnsi="Times New Roman"/>
        </w:rPr>
        <w:tab/>
        <w:t xml:space="preserve">Contractual Authorization for Federal Transit Administration FY-15 Planning </w:t>
      </w:r>
    </w:p>
    <w:p w:rsidR="00392005" w:rsidRPr="00392005" w:rsidRDefault="00392005" w:rsidP="00392005">
      <w:pPr>
        <w:ind w:left="720"/>
        <w:contextualSpacing/>
        <w:rPr>
          <w:rFonts w:ascii="Times New Roman" w:hAnsi="Times New Roman"/>
        </w:rPr>
      </w:pPr>
      <w:r w:rsidRPr="00392005">
        <w:rPr>
          <w:rFonts w:ascii="Times New Roman" w:hAnsi="Times New Roman"/>
        </w:rPr>
        <w:tab/>
      </w:r>
      <w:r w:rsidRPr="00392005">
        <w:rPr>
          <w:rFonts w:ascii="Times New Roman" w:hAnsi="Times New Roman"/>
        </w:rPr>
        <w:tab/>
        <w:t>Grant South Tangipahoa Transportation Planning Area</w:t>
      </w:r>
    </w:p>
    <w:p w:rsidR="00392005" w:rsidRPr="00392005" w:rsidRDefault="00392005" w:rsidP="00392005">
      <w:pPr>
        <w:ind w:left="720"/>
        <w:contextualSpacing/>
        <w:rPr>
          <w:rFonts w:ascii="Times New Roman" w:hAnsi="Times New Roman"/>
          <w:sz w:val="12"/>
          <w:szCs w:val="12"/>
        </w:rPr>
      </w:pPr>
    </w:p>
    <w:p w:rsidR="00392005" w:rsidRPr="00392005" w:rsidRDefault="00392005" w:rsidP="00392005">
      <w:pPr>
        <w:numPr>
          <w:ilvl w:val="0"/>
          <w:numId w:val="33"/>
        </w:numPr>
        <w:contextualSpacing/>
        <w:rPr>
          <w:rFonts w:ascii="Times New Roman" w:hAnsi="Times New Roman"/>
        </w:rPr>
      </w:pPr>
      <w:r w:rsidRPr="00392005">
        <w:rPr>
          <w:rFonts w:ascii="Times New Roman" w:hAnsi="Times New Roman"/>
        </w:rPr>
        <w:t>Resolution:</w:t>
      </w:r>
      <w:r w:rsidRPr="00392005">
        <w:rPr>
          <w:rFonts w:ascii="Times New Roman" w:hAnsi="Times New Roman"/>
        </w:rPr>
        <w:tab/>
      </w:r>
      <w:r w:rsidRPr="00392005">
        <w:rPr>
          <w:rFonts w:ascii="Times New Roman" w:hAnsi="Times New Roman"/>
        </w:rPr>
        <w:tab/>
        <w:t xml:space="preserve">Contractual Authorization for Federal Highway Administration FY-15 </w:t>
      </w:r>
    </w:p>
    <w:p w:rsidR="00392005" w:rsidRPr="00392005" w:rsidRDefault="00392005" w:rsidP="00392005">
      <w:pPr>
        <w:ind w:left="720"/>
        <w:contextualSpacing/>
        <w:rPr>
          <w:rFonts w:ascii="Times New Roman" w:hAnsi="Times New Roman"/>
        </w:rPr>
      </w:pPr>
      <w:r w:rsidRPr="00392005">
        <w:rPr>
          <w:rFonts w:ascii="Times New Roman" w:hAnsi="Times New Roman"/>
        </w:rPr>
        <w:tab/>
      </w:r>
      <w:r w:rsidRPr="00392005">
        <w:rPr>
          <w:rFonts w:ascii="Times New Roman" w:hAnsi="Times New Roman"/>
        </w:rPr>
        <w:tab/>
        <w:t>Planning Grant New Orleans Transportation Planning Area</w:t>
      </w:r>
    </w:p>
    <w:p w:rsidR="00392005" w:rsidRPr="00392005" w:rsidRDefault="00392005" w:rsidP="00392005">
      <w:pPr>
        <w:ind w:left="720"/>
        <w:contextualSpacing/>
        <w:rPr>
          <w:rFonts w:ascii="Times New Roman" w:hAnsi="Times New Roman"/>
          <w:sz w:val="12"/>
          <w:szCs w:val="12"/>
        </w:rPr>
      </w:pPr>
    </w:p>
    <w:p w:rsidR="00392005" w:rsidRPr="00392005" w:rsidRDefault="00392005" w:rsidP="00392005">
      <w:pPr>
        <w:numPr>
          <w:ilvl w:val="0"/>
          <w:numId w:val="33"/>
        </w:numPr>
        <w:contextualSpacing/>
        <w:rPr>
          <w:rFonts w:ascii="Times New Roman" w:hAnsi="Times New Roman"/>
        </w:rPr>
      </w:pPr>
      <w:r w:rsidRPr="00392005">
        <w:rPr>
          <w:rFonts w:ascii="Times New Roman" w:hAnsi="Times New Roman"/>
        </w:rPr>
        <w:t>Resolution:</w:t>
      </w:r>
      <w:r w:rsidRPr="00392005">
        <w:rPr>
          <w:rFonts w:ascii="Times New Roman" w:hAnsi="Times New Roman"/>
        </w:rPr>
        <w:tab/>
      </w:r>
      <w:r w:rsidRPr="00392005">
        <w:rPr>
          <w:rFonts w:ascii="Times New Roman" w:hAnsi="Times New Roman"/>
        </w:rPr>
        <w:tab/>
        <w:t xml:space="preserve">Contractual Authorization for Federal Highway Administration FY-15 </w:t>
      </w:r>
    </w:p>
    <w:p w:rsidR="00392005" w:rsidRPr="00392005" w:rsidRDefault="00392005" w:rsidP="00392005">
      <w:pPr>
        <w:ind w:left="720"/>
        <w:contextualSpacing/>
        <w:rPr>
          <w:rFonts w:ascii="Times New Roman" w:hAnsi="Times New Roman"/>
        </w:rPr>
      </w:pPr>
      <w:r w:rsidRPr="00392005">
        <w:rPr>
          <w:rFonts w:ascii="Times New Roman" w:hAnsi="Times New Roman"/>
        </w:rPr>
        <w:tab/>
      </w:r>
      <w:r w:rsidRPr="00392005">
        <w:rPr>
          <w:rFonts w:ascii="Times New Roman" w:hAnsi="Times New Roman"/>
        </w:rPr>
        <w:tab/>
        <w:t>Planning Grant St. Tammany Transportation Planning Area</w:t>
      </w:r>
    </w:p>
    <w:p w:rsidR="00392005" w:rsidRPr="00392005" w:rsidRDefault="00392005" w:rsidP="00392005">
      <w:pPr>
        <w:ind w:left="720"/>
        <w:contextualSpacing/>
        <w:rPr>
          <w:rFonts w:ascii="Times New Roman" w:hAnsi="Times New Roman"/>
          <w:sz w:val="12"/>
          <w:szCs w:val="12"/>
        </w:rPr>
      </w:pPr>
    </w:p>
    <w:p w:rsidR="00392005" w:rsidRPr="00392005" w:rsidRDefault="00392005" w:rsidP="00392005">
      <w:pPr>
        <w:numPr>
          <w:ilvl w:val="0"/>
          <w:numId w:val="33"/>
        </w:numPr>
        <w:contextualSpacing/>
        <w:rPr>
          <w:rFonts w:ascii="Times New Roman" w:hAnsi="Times New Roman"/>
        </w:rPr>
      </w:pPr>
      <w:r w:rsidRPr="00392005">
        <w:rPr>
          <w:rFonts w:ascii="Times New Roman" w:hAnsi="Times New Roman"/>
        </w:rPr>
        <w:t>Resolution:</w:t>
      </w:r>
      <w:r w:rsidRPr="00392005">
        <w:rPr>
          <w:rFonts w:ascii="Times New Roman" w:hAnsi="Times New Roman"/>
        </w:rPr>
        <w:tab/>
      </w:r>
      <w:r w:rsidRPr="00392005">
        <w:rPr>
          <w:rFonts w:ascii="Times New Roman" w:hAnsi="Times New Roman"/>
        </w:rPr>
        <w:tab/>
        <w:t xml:space="preserve">Contractual Authorization for Federal Highway Administration FY-15 </w:t>
      </w:r>
    </w:p>
    <w:p w:rsidR="00392005" w:rsidRPr="00392005" w:rsidRDefault="00392005" w:rsidP="00392005">
      <w:pPr>
        <w:ind w:left="720"/>
        <w:contextualSpacing/>
        <w:rPr>
          <w:rFonts w:ascii="Times New Roman" w:hAnsi="Times New Roman"/>
        </w:rPr>
      </w:pPr>
      <w:r w:rsidRPr="00392005">
        <w:rPr>
          <w:rFonts w:ascii="Times New Roman" w:hAnsi="Times New Roman"/>
        </w:rPr>
        <w:tab/>
      </w:r>
      <w:r w:rsidRPr="00392005">
        <w:rPr>
          <w:rFonts w:ascii="Times New Roman" w:hAnsi="Times New Roman"/>
        </w:rPr>
        <w:tab/>
        <w:t>Planning Grant South Tangipahoa Transportation Planning Area</w:t>
      </w:r>
    </w:p>
    <w:p w:rsidR="00392005" w:rsidRPr="00392005" w:rsidRDefault="00392005" w:rsidP="00392005">
      <w:pPr>
        <w:ind w:left="720"/>
        <w:contextualSpacing/>
        <w:rPr>
          <w:rFonts w:ascii="Times New Roman" w:hAnsi="Times New Roman"/>
          <w:sz w:val="12"/>
          <w:szCs w:val="12"/>
        </w:rPr>
      </w:pPr>
    </w:p>
    <w:p w:rsidR="00392005" w:rsidRPr="00392005" w:rsidRDefault="00392005" w:rsidP="00392005">
      <w:pPr>
        <w:rPr>
          <w:rFonts w:ascii="Times New Roman" w:hAnsi="Times New Roman"/>
        </w:rPr>
      </w:pPr>
      <w:r w:rsidRPr="00392005">
        <w:rPr>
          <w:rFonts w:ascii="Times New Roman" w:hAnsi="Times New Roman"/>
        </w:rPr>
        <w:t>15.  Resolution:</w:t>
      </w:r>
      <w:r w:rsidRPr="00392005">
        <w:rPr>
          <w:rFonts w:ascii="Times New Roman" w:hAnsi="Times New Roman"/>
        </w:rPr>
        <w:tab/>
      </w:r>
      <w:r w:rsidRPr="00392005">
        <w:rPr>
          <w:rFonts w:ascii="Times New Roman" w:hAnsi="Times New Roman"/>
        </w:rPr>
        <w:tab/>
        <w:t>TIGER 2014 Planning Grant Application</w:t>
      </w:r>
    </w:p>
    <w:p w:rsidR="00392005" w:rsidRPr="00392005" w:rsidRDefault="00392005" w:rsidP="00392005">
      <w:pPr>
        <w:numPr>
          <w:ilvl w:val="0"/>
          <w:numId w:val="31"/>
        </w:numPr>
        <w:contextualSpacing/>
        <w:rPr>
          <w:rFonts w:ascii="Times New Roman" w:hAnsi="Times New Roman"/>
        </w:rPr>
      </w:pPr>
      <w:r w:rsidRPr="00392005">
        <w:rPr>
          <w:rFonts w:ascii="Times New Roman" w:hAnsi="Times New Roman"/>
        </w:rPr>
        <w:t>Support for Louis Armstrong New Orleans International Airport I-10 Interchange Study</w:t>
      </w:r>
    </w:p>
    <w:p w:rsidR="00392005" w:rsidRPr="00392005" w:rsidRDefault="00392005" w:rsidP="00392005">
      <w:pPr>
        <w:numPr>
          <w:ilvl w:val="0"/>
          <w:numId w:val="31"/>
        </w:numPr>
        <w:contextualSpacing/>
        <w:rPr>
          <w:rFonts w:ascii="Times New Roman" w:hAnsi="Times New Roman"/>
        </w:rPr>
      </w:pPr>
      <w:r w:rsidRPr="00392005">
        <w:rPr>
          <w:rFonts w:ascii="Times New Roman" w:hAnsi="Times New Roman"/>
        </w:rPr>
        <w:t xml:space="preserve">Support for Plaquemines Port, Harbor, and Terminal District </w:t>
      </w:r>
    </w:p>
    <w:p w:rsidR="00392005" w:rsidRPr="00392005" w:rsidRDefault="00392005" w:rsidP="00392005">
      <w:pPr>
        <w:numPr>
          <w:ilvl w:val="0"/>
          <w:numId w:val="31"/>
        </w:numPr>
        <w:contextualSpacing/>
        <w:rPr>
          <w:rFonts w:ascii="Times New Roman" w:hAnsi="Times New Roman"/>
        </w:rPr>
      </w:pPr>
      <w:r w:rsidRPr="00392005">
        <w:rPr>
          <w:rFonts w:ascii="Times New Roman" w:hAnsi="Times New Roman"/>
        </w:rPr>
        <w:t>Support for Board of Commissioners of the Port of New Orleans Mississippi River Marine Terminal Improvements</w:t>
      </w:r>
    </w:p>
    <w:p w:rsidR="00392005" w:rsidRPr="00392005" w:rsidRDefault="00392005" w:rsidP="00392005">
      <w:pPr>
        <w:numPr>
          <w:ilvl w:val="0"/>
          <w:numId w:val="31"/>
        </w:numPr>
        <w:contextualSpacing/>
        <w:rPr>
          <w:rFonts w:ascii="Times New Roman" w:hAnsi="Times New Roman"/>
        </w:rPr>
      </w:pPr>
      <w:r w:rsidRPr="00392005">
        <w:rPr>
          <w:rFonts w:ascii="Times New Roman" w:hAnsi="Times New Roman"/>
        </w:rPr>
        <w:t>Support for New Orleans Union Passenger Terminal Track Improvements</w:t>
      </w:r>
    </w:p>
    <w:p w:rsidR="00392005" w:rsidRPr="00392005" w:rsidRDefault="00392005" w:rsidP="00392005">
      <w:pPr>
        <w:ind w:left="720"/>
        <w:contextualSpacing/>
        <w:rPr>
          <w:rFonts w:ascii="Times New Roman" w:hAnsi="Times New Roman"/>
          <w:sz w:val="12"/>
          <w:szCs w:val="12"/>
        </w:rPr>
      </w:pPr>
    </w:p>
    <w:p w:rsidR="00392005" w:rsidRPr="00392005" w:rsidRDefault="00392005" w:rsidP="00392005">
      <w:pPr>
        <w:numPr>
          <w:ilvl w:val="0"/>
          <w:numId w:val="35"/>
        </w:numPr>
        <w:contextualSpacing/>
        <w:rPr>
          <w:rFonts w:ascii="Times New Roman" w:hAnsi="Times New Roman"/>
        </w:rPr>
      </w:pPr>
      <w:r w:rsidRPr="00392005">
        <w:rPr>
          <w:rFonts w:ascii="Times New Roman" w:hAnsi="Times New Roman"/>
        </w:rPr>
        <w:t>Consideration:</w:t>
      </w:r>
      <w:r w:rsidRPr="00392005">
        <w:rPr>
          <w:rFonts w:ascii="Times New Roman" w:hAnsi="Times New Roman"/>
        </w:rPr>
        <w:tab/>
        <w:t xml:space="preserve">Authorization to enter into RPC’s IT Management Services </w:t>
      </w:r>
    </w:p>
    <w:p w:rsidR="00392005" w:rsidRPr="00392005" w:rsidRDefault="00392005" w:rsidP="00392005">
      <w:pPr>
        <w:ind w:left="2160"/>
        <w:rPr>
          <w:rFonts w:ascii="Times New Roman" w:hAnsi="Times New Roman"/>
        </w:rPr>
      </w:pPr>
      <w:r w:rsidRPr="00392005">
        <w:rPr>
          <w:rFonts w:ascii="Times New Roman" w:hAnsi="Times New Roman"/>
        </w:rPr>
        <w:t>Agreement with COMMTECH for management, monitoring and administration of all RPC core IT components - Amount $66,000</w:t>
      </w:r>
    </w:p>
    <w:p w:rsidR="00392005" w:rsidRPr="00392005" w:rsidRDefault="00392005" w:rsidP="00392005">
      <w:pPr>
        <w:contextualSpacing/>
        <w:rPr>
          <w:rFonts w:ascii="Times New Roman" w:hAnsi="Times New Roman"/>
          <w:sz w:val="12"/>
          <w:szCs w:val="12"/>
        </w:rPr>
      </w:pPr>
    </w:p>
    <w:p w:rsidR="00392005" w:rsidRPr="00392005" w:rsidRDefault="00392005" w:rsidP="00392005">
      <w:pPr>
        <w:numPr>
          <w:ilvl w:val="0"/>
          <w:numId w:val="34"/>
        </w:numPr>
        <w:contextualSpacing/>
        <w:rPr>
          <w:rFonts w:ascii="Times New Roman" w:hAnsi="Times New Roman"/>
        </w:rPr>
      </w:pPr>
      <w:r w:rsidRPr="00392005">
        <w:rPr>
          <w:rFonts w:ascii="Times New Roman" w:hAnsi="Times New Roman"/>
        </w:rPr>
        <w:t>Consideration:</w:t>
      </w:r>
      <w:r w:rsidRPr="00392005">
        <w:rPr>
          <w:rFonts w:ascii="Times New Roman" w:hAnsi="Times New Roman"/>
        </w:rPr>
        <w:tab/>
        <w:t xml:space="preserve">Travel Request </w:t>
      </w:r>
    </w:p>
    <w:p w:rsidR="00392005" w:rsidRPr="00392005" w:rsidRDefault="00392005" w:rsidP="00392005">
      <w:pPr>
        <w:ind w:left="360"/>
        <w:contextualSpacing/>
        <w:rPr>
          <w:rFonts w:ascii="Times New Roman" w:hAnsi="Times New Roman"/>
          <w:sz w:val="12"/>
          <w:szCs w:val="12"/>
        </w:rPr>
      </w:pPr>
    </w:p>
    <w:p w:rsidR="00392005" w:rsidRPr="00392005" w:rsidRDefault="00392005" w:rsidP="00392005">
      <w:pPr>
        <w:numPr>
          <w:ilvl w:val="0"/>
          <w:numId w:val="34"/>
        </w:numPr>
        <w:contextualSpacing/>
        <w:rPr>
          <w:rFonts w:ascii="Times New Roman" w:hAnsi="Times New Roman"/>
        </w:rPr>
      </w:pPr>
      <w:r w:rsidRPr="00392005">
        <w:rPr>
          <w:rFonts w:ascii="Times New Roman" w:hAnsi="Times New Roman"/>
        </w:rPr>
        <w:lastRenderedPageBreak/>
        <w:t>Consideration:</w:t>
      </w:r>
      <w:r w:rsidRPr="00392005">
        <w:rPr>
          <w:rFonts w:ascii="Times New Roman" w:hAnsi="Times New Roman"/>
        </w:rPr>
        <w:tab/>
        <w:t>Contract Extensions</w:t>
      </w:r>
    </w:p>
    <w:p w:rsidR="00392005" w:rsidRPr="00392005" w:rsidRDefault="00392005" w:rsidP="00392005">
      <w:pPr>
        <w:ind w:left="720"/>
        <w:contextualSpacing/>
        <w:rPr>
          <w:rFonts w:ascii="Times New Roman" w:hAnsi="Times New Roman"/>
          <w:sz w:val="12"/>
          <w:szCs w:val="12"/>
        </w:rPr>
      </w:pPr>
    </w:p>
    <w:p w:rsidR="00392005" w:rsidRPr="00392005" w:rsidRDefault="00392005" w:rsidP="00392005">
      <w:pPr>
        <w:numPr>
          <w:ilvl w:val="0"/>
          <w:numId w:val="34"/>
        </w:numPr>
        <w:contextualSpacing/>
        <w:rPr>
          <w:rFonts w:ascii="Times New Roman" w:hAnsi="Times New Roman"/>
        </w:rPr>
      </w:pPr>
      <w:r w:rsidRPr="00392005">
        <w:rPr>
          <w:rFonts w:ascii="Times New Roman" w:hAnsi="Times New Roman"/>
        </w:rPr>
        <w:t>Consideration:</w:t>
      </w:r>
      <w:r w:rsidRPr="00392005">
        <w:rPr>
          <w:rFonts w:ascii="Times New Roman" w:hAnsi="Times New Roman"/>
        </w:rPr>
        <w:tab/>
        <w:t>Consultant Billings</w:t>
      </w:r>
    </w:p>
    <w:p w:rsidR="00392005" w:rsidRPr="00392005" w:rsidRDefault="00392005" w:rsidP="00392005">
      <w:pPr>
        <w:ind w:left="360"/>
        <w:rPr>
          <w:rFonts w:ascii="Times New Roman" w:hAnsi="Times New Roman"/>
          <w:sz w:val="12"/>
          <w:szCs w:val="12"/>
        </w:rPr>
      </w:pPr>
    </w:p>
    <w:p w:rsidR="00392005" w:rsidRPr="00392005" w:rsidRDefault="00392005" w:rsidP="00392005">
      <w:pPr>
        <w:numPr>
          <w:ilvl w:val="0"/>
          <w:numId w:val="34"/>
        </w:numPr>
        <w:contextualSpacing/>
        <w:rPr>
          <w:rFonts w:ascii="Times New Roman" w:hAnsi="Times New Roman"/>
        </w:rPr>
      </w:pPr>
      <w:r w:rsidRPr="00392005">
        <w:rPr>
          <w:rFonts w:ascii="Times New Roman" w:hAnsi="Times New Roman"/>
        </w:rPr>
        <w:t>Consideration:</w:t>
      </w:r>
      <w:r w:rsidRPr="00392005">
        <w:rPr>
          <w:rFonts w:ascii="Times New Roman" w:hAnsi="Times New Roman"/>
        </w:rPr>
        <w:tab/>
        <w:t>Public Comment Period</w:t>
      </w:r>
    </w:p>
    <w:p w:rsidR="00392005" w:rsidRPr="00392005" w:rsidRDefault="00392005" w:rsidP="00392005">
      <w:pPr>
        <w:ind w:left="720"/>
        <w:contextualSpacing/>
        <w:rPr>
          <w:rFonts w:ascii="Times New Roman" w:hAnsi="Times New Roman"/>
          <w:sz w:val="12"/>
          <w:szCs w:val="12"/>
        </w:rPr>
      </w:pPr>
    </w:p>
    <w:p w:rsidR="00392005" w:rsidRPr="00392005" w:rsidRDefault="00392005" w:rsidP="00392005">
      <w:pPr>
        <w:numPr>
          <w:ilvl w:val="0"/>
          <w:numId w:val="34"/>
        </w:numPr>
        <w:contextualSpacing/>
        <w:rPr>
          <w:rFonts w:ascii="Times New Roman" w:hAnsi="Times New Roman"/>
          <w:sz w:val="22"/>
          <w:szCs w:val="22"/>
        </w:rPr>
      </w:pPr>
      <w:r w:rsidRPr="00392005">
        <w:rPr>
          <w:rFonts w:ascii="Times New Roman" w:hAnsi="Times New Roman"/>
          <w:sz w:val="22"/>
          <w:szCs w:val="22"/>
        </w:rPr>
        <w:t>Consideration:</w:t>
      </w:r>
      <w:r w:rsidRPr="00392005">
        <w:rPr>
          <w:rFonts w:ascii="Times New Roman" w:hAnsi="Times New Roman"/>
          <w:sz w:val="22"/>
          <w:szCs w:val="22"/>
        </w:rPr>
        <w:tab/>
        <w:t>Other Matters</w:t>
      </w:r>
    </w:p>
    <w:p w:rsidR="002C4C1D" w:rsidRPr="002C4C1D" w:rsidRDefault="002C4C1D" w:rsidP="00E91F9D">
      <w:pPr>
        <w:ind w:left="360"/>
        <w:contextualSpacing/>
        <w:rPr>
          <w:rFonts w:ascii="Times New Roman" w:hAnsi="Times New Roman"/>
          <w:sz w:val="22"/>
          <w:szCs w:val="22"/>
        </w:rPr>
      </w:pPr>
    </w:p>
    <w:p w:rsidR="00615B01" w:rsidRPr="00D35AC2" w:rsidRDefault="00615B01" w:rsidP="00A65AA3">
      <w:pPr>
        <w:pStyle w:val="ListParagraph"/>
        <w:jc w:val="center"/>
        <w:rPr>
          <w:b/>
          <w:sz w:val="22"/>
          <w:szCs w:val="22"/>
        </w:rPr>
      </w:pPr>
      <w:r w:rsidRPr="00D35AC2">
        <w:rPr>
          <w:sz w:val="22"/>
          <w:szCs w:val="22"/>
        </w:rPr>
        <w:sym w:font="Wingdings" w:char="F09B"/>
      </w:r>
    </w:p>
    <w:p w:rsidR="00615B01" w:rsidRPr="00D35AC2" w:rsidRDefault="00615B01" w:rsidP="00615B01">
      <w:pPr>
        <w:tabs>
          <w:tab w:val="left" w:pos="384"/>
        </w:tabs>
        <w:jc w:val="center"/>
        <w:rPr>
          <w:rFonts w:ascii="Times New Roman" w:hAnsi="Times New Roman"/>
          <w:b/>
          <w:sz w:val="22"/>
          <w:szCs w:val="22"/>
        </w:rPr>
      </w:pPr>
    </w:p>
    <w:p w:rsidR="00615B01" w:rsidRPr="00D35AC2" w:rsidRDefault="00615B01" w:rsidP="00615B01">
      <w:pPr>
        <w:pStyle w:val="BodyTextIndent"/>
        <w:tabs>
          <w:tab w:val="left" w:pos="540"/>
        </w:tabs>
        <w:ind w:left="0"/>
        <w:rPr>
          <w:rFonts w:ascii="Times New Roman" w:hAnsi="Times New Roman"/>
          <w:sz w:val="22"/>
          <w:szCs w:val="22"/>
        </w:rPr>
      </w:pPr>
      <w:r w:rsidRPr="00D35AC2">
        <w:rPr>
          <w:rFonts w:ascii="Times New Roman" w:hAnsi="Times New Roman"/>
          <w:sz w:val="22"/>
          <w:szCs w:val="22"/>
        </w:rPr>
        <w:tab/>
        <w:t xml:space="preserve">The Chairman called the meeting to order and noted the existence of a quorum. </w:t>
      </w:r>
    </w:p>
    <w:p w:rsidR="00615B01" w:rsidRPr="00D35AC2" w:rsidRDefault="00BB1C74" w:rsidP="00BB1C74">
      <w:pPr>
        <w:tabs>
          <w:tab w:val="left" w:pos="3140"/>
        </w:tabs>
        <w:rPr>
          <w:rFonts w:ascii="Times New Roman" w:hAnsi="Times New Roman"/>
          <w:b/>
          <w:sz w:val="22"/>
          <w:szCs w:val="22"/>
        </w:rPr>
      </w:pPr>
      <w:r w:rsidRPr="00D35AC2">
        <w:rPr>
          <w:rFonts w:ascii="Times New Roman" w:hAnsi="Times New Roman"/>
          <w:b/>
          <w:sz w:val="22"/>
          <w:szCs w:val="22"/>
        </w:rPr>
        <w:tab/>
      </w:r>
    </w:p>
    <w:p w:rsidR="00615B01" w:rsidRPr="00D35AC2" w:rsidRDefault="00615B01" w:rsidP="00615B01">
      <w:pPr>
        <w:tabs>
          <w:tab w:val="decimal" w:pos="180"/>
          <w:tab w:val="left" w:pos="540"/>
          <w:tab w:val="left" w:pos="2880"/>
        </w:tabs>
        <w:ind w:left="2880" w:hanging="2880"/>
        <w:rPr>
          <w:rFonts w:ascii="Times New Roman" w:hAnsi="Times New Roman"/>
          <w:b/>
          <w:sz w:val="22"/>
          <w:szCs w:val="22"/>
        </w:rPr>
      </w:pPr>
      <w:r w:rsidRPr="00D35AC2">
        <w:rPr>
          <w:rFonts w:ascii="Times New Roman" w:hAnsi="Times New Roman"/>
          <w:sz w:val="22"/>
          <w:szCs w:val="22"/>
        </w:rPr>
        <w:tab/>
      </w:r>
      <w:r w:rsidRPr="00D35AC2">
        <w:rPr>
          <w:rFonts w:ascii="Times New Roman" w:hAnsi="Times New Roman"/>
          <w:b/>
          <w:sz w:val="22"/>
          <w:szCs w:val="22"/>
        </w:rPr>
        <w:t>1.</w:t>
      </w:r>
      <w:r w:rsidRPr="00D35AC2">
        <w:rPr>
          <w:rFonts w:ascii="Times New Roman" w:hAnsi="Times New Roman"/>
          <w:b/>
          <w:sz w:val="22"/>
          <w:szCs w:val="22"/>
        </w:rPr>
        <w:tab/>
        <w:t>Consideration:</w:t>
      </w:r>
      <w:r w:rsidRPr="00D35AC2">
        <w:rPr>
          <w:rFonts w:ascii="Times New Roman" w:hAnsi="Times New Roman"/>
          <w:b/>
          <w:sz w:val="22"/>
          <w:szCs w:val="22"/>
        </w:rPr>
        <w:tab/>
        <w:t xml:space="preserve">Approval of </w:t>
      </w:r>
      <w:r w:rsidR="005F3E9D">
        <w:rPr>
          <w:rFonts w:ascii="Times New Roman" w:hAnsi="Times New Roman"/>
          <w:b/>
          <w:sz w:val="22"/>
          <w:szCs w:val="22"/>
        </w:rPr>
        <w:t>March 10</w:t>
      </w:r>
      <w:r w:rsidR="00AC5FFE" w:rsidRPr="00D35AC2">
        <w:rPr>
          <w:rFonts w:ascii="Times New Roman" w:hAnsi="Times New Roman"/>
          <w:b/>
          <w:sz w:val="22"/>
          <w:szCs w:val="22"/>
        </w:rPr>
        <w:t xml:space="preserve">, </w:t>
      </w:r>
      <w:r w:rsidR="002C4C1D">
        <w:rPr>
          <w:rFonts w:ascii="Times New Roman" w:hAnsi="Times New Roman"/>
          <w:b/>
          <w:sz w:val="22"/>
          <w:szCs w:val="22"/>
        </w:rPr>
        <w:t>2014</w:t>
      </w:r>
      <w:r w:rsidRPr="00D35AC2">
        <w:rPr>
          <w:rFonts w:ascii="Times New Roman" w:hAnsi="Times New Roman"/>
          <w:b/>
          <w:sz w:val="22"/>
          <w:szCs w:val="22"/>
        </w:rPr>
        <w:t xml:space="preserve"> Minutes</w:t>
      </w:r>
    </w:p>
    <w:p w:rsidR="00615B01" w:rsidRPr="00D35AC2" w:rsidRDefault="00615B01" w:rsidP="00615B01">
      <w:pPr>
        <w:tabs>
          <w:tab w:val="decimal" w:pos="180"/>
          <w:tab w:val="left" w:pos="540"/>
          <w:tab w:val="left" w:pos="2880"/>
        </w:tabs>
        <w:ind w:left="2880" w:hanging="2880"/>
        <w:rPr>
          <w:rFonts w:ascii="Times New Roman" w:hAnsi="Times New Roman"/>
          <w:b/>
          <w:sz w:val="22"/>
          <w:szCs w:val="22"/>
        </w:rPr>
      </w:pPr>
    </w:p>
    <w:p w:rsidR="00615B01" w:rsidRPr="00D35AC2" w:rsidRDefault="00615B01" w:rsidP="00615B01">
      <w:pPr>
        <w:pStyle w:val="BodyText2"/>
        <w:tabs>
          <w:tab w:val="clear" w:pos="720"/>
          <w:tab w:val="left" w:pos="540"/>
        </w:tabs>
        <w:rPr>
          <w:sz w:val="22"/>
          <w:szCs w:val="22"/>
        </w:rPr>
      </w:pPr>
      <w:r w:rsidRPr="00D35AC2">
        <w:rPr>
          <w:sz w:val="22"/>
          <w:szCs w:val="22"/>
        </w:rPr>
        <w:tab/>
        <w:t>The minutes from the meeting of</w:t>
      </w:r>
      <w:r w:rsidR="00D23076" w:rsidRPr="00D35AC2">
        <w:rPr>
          <w:sz w:val="22"/>
          <w:szCs w:val="22"/>
        </w:rPr>
        <w:t xml:space="preserve"> </w:t>
      </w:r>
      <w:r w:rsidR="005F3E9D">
        <w:rPr>
          <w:sz w:val="22"/>
          <w:szCs w:val="22"/>
        </w:rPr>
        <w:t>March 10</w:t>
      </w:r>
      <w:r w:rsidR="002C4C1D">
        <w:rPr>
          <w:sz w:val="22"/>
          <w:szCs w:val="22"/>
        </w:rPr>
        <w:t>, 2014</w:t>
      </w:r>
      <w:r w:rsidR="000920DF" w:rsidRPr="00D35AC2">
        <w:rPr>
          <w:sz w:val="22"/>
          <w:szCs w:val="22"/>
        </w:rPr>
        <w:t xml:space="preserve"> were approved</w:t>
      </w:r>
      <w:r w:rsidRPr="00D35AC2">
        <w:rPr>
          <w:sz w:val="22"/>
          <w:szCs w:val="22"/>
        </w:rPr>
        <w:t xml:space="preserve"> upon a motion </w:t>
      </w:r>
      <w:r w:rsidRPr="00324261">
        <w:rPr>
          <w:sz w:val="22"/>
          <w:szCs w:val="22"/>
        </w:rPr>
        <w:t xml:space="preserve">by </w:t>
      </w:r>
      <w:r w:rsidR="005F3E9D">
        <w:rPr>
          <w:sz w:val="22"/>
          <w:szCs w:val="22"/>
        </w:rPr>
        <w:t>Councilmember Hunnicutt</w:t>
      </w:r>
      <w:r w:rsidRPr="00324261">
        <w:rPr>
          <w:sz w:val="22"/>
          <w:szCs w:val="22"/>
        </w:rPr>
        <w:t>, seconded by</w:t>
      </w:r>
      <w:r w:rsidR="005F3E9D">
        <w:rPr>
          <w:sz w:val="22"/>
          <w:szCs w:val="22"/>
        </w:rPr>
        <w:t xml:space="preserve"> Charles Ponstein</w:t>
      </w:r>
      <w:r w:rsidR="00310435">
        <w:rPr>
          <w:sz w:val="22"/>
          <w:szCs w:val="22"/>
        </w:rPr>
        <w:t xml:space="preserve"> a</w:t>
      </w:r>
      <w:r w:rsidRPr="00D35AC2">
        <w:rPr>
          <w:sz w:val="22"/>
          <w:szCs w:val="22"/>
        </w:rPr>
        <w:t>nd approved unanimously</w:t>
      </w:r>
      <w:r w:rsidR="00691039" w:rsidRPr="00D35AC2">
        <w:rPr>
          <w:sz w:val="22"/>
          <w:szCs w:val="22"/>
        </w:rPr>
        <w:t xml:space="preserve"> by the members of the Regional Planning Commission,</w:t>
      </w:r>
      <w:r w:rsidRPr="00D35AC2">
        <w:rPr>
          <w:sz w:val="22"/>
          <w:szCs w:val="22"/>
        </w:rPr>
        <w:t xml:space="preserve"> as noted by the Chairman.</w:t>
      </w:r>
    </w:p>
    <w:p w:rsidR="00615B01" w:rsidRPr="00D35AC2" w:rsidRDefault="00615B01" w:rsidP="00615B01">
      <w:pPr>
        <w:tabs>
          <w:tab w:val="decimal" w:pos="180"/>
          <w:tab w:val="left" w:pos="540"/>
          <w:tab w:val="left" w:pos="2880"/>
        </w:tabs>
        <w:ind w:left="2880" w:hanging="2880"/>
        <w:rPr>
          <w:rFonts w:ascii="Times New Roman" w:hAnsi="Times New Roman"/>
          <w:b/>
          <w:sz w:val="22"/>
          <w:szCs w:val="22"/>
        </w:rPr>
      </w:pPr>
    </w:p>
    <w:p w:rsidR="009B2DF8" w:rsidRPr="009B2DF8" w:rsidRDefault="00615B01" w:rsidP="009B2DF8">
      <w:pPr>
        <w:tabs>
          <w:tab w:val="decimal" w:pos="180"/>
          <w:tab w:val="left" w:pos="540"/>
          <w:tab w:val="left" w:pos="2880"/>
          <w:tab w:val="left" w:pos="3330"/>
        </w:tabs>
        <w:rPr>
          <w:rFonts w:ascii="Times New Roman" w:hAnsi="Times New Roman"/>
          <w:b/>
          <w:sz w:val="22"/>
          <w:szCs w:val="22"/>
        </w:rPr>
      </w:pPr>
      <w:r w:rsidRPr="00D35AC2">
        <w:rPr>
          <w:rFonts w:ascii="Times New Roman" w:hAnsi="Times New Roman"/>
          <w:b/>
          <w:sz w:val="22"/>
          <w:szCs w:val="22"/>
        </w:rPr>
        <w:t>2.</w:t>
      </w:r>
      <w:r w:rsidR="009B2DF8">
        <w:rPr>
          <w:rFonts w:ascii="Times New Roman" w:hAnsi="Times New Roman"/>
          <w:b/>
          <w:sz w:val="22"/>
          <w:szCs w:val="22"/>
        </w:rPr>
        <w:t xml:space="preserve">  </w:t>
      </w:r>
      <w:r w:rsidRPr="00D35AC2">
        <w:rPr>
          <w:rFonts w:ascii="Times New Roman" w:hAnsi="Times New Roman"/>
          <w:b/>
          <w:sz w:val="22"/>
          <w:szCs w:val="22"/>
        </w:rPr>
        <w:tab/>
        <w:t>Committee Reports:</w:t>
      </w:r>
      <w:r w:rsidRPr="00D35AC2">
        <w:rPr>
          <w:rFonts w:ascii="Times New Roman" w:hAnsi="Times New Roman"/>
          <w:b/>
          <w:sz w:val="22"/>
          <w:szCs w:val="22"/>
        </w:rPr>
        <w:tab/>
      </w:r>
      <w:r w:rsidR="009B2DF8" w:rsidRPr="009B2DF8">
        <w:rPr>
          <w:rFonts w:ascii="Times New Roman" w:hAnsi="Times New Roman"/>
          <w:b/>
          <w:sz w:val="22"/>
          <w:szCs w:val="22"/>
        </w:rPr>
        <w:t>(a) Budget and Personnel Committee</w:t>
      </w:r>
    </w:p>
    <w:p w:rsidR="009B2DF8" w:rsidRPr="009B2DF8" w:rsidRDefault="009B2DF8" w:rsidP="009B2DF8">
      <w:pPr>
        <w:tabs>
          <w:tab w:val="decimal" w:pos="180"/>
          <w:tab w:val="left" w:pos="540"/>
          <w:tab w:val="left" w:pos="2880"/>
          <w:tab w:val="left" w:pos="3330"/>
        </w:tabs>
        <w:ind w:left="2880" w:hanging="288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9B2DF8">
        <w:rPr>
          <w:rFonts w:ascii="Times New Roman" w:hAnsi="Times New Roman"/>
          <w:b/>
          <w:sz w:val="22"/>
          <w:szCs w:val="22"/>
        </w:rPr>
        <w:t>(b) Other Committee Reports</w:t>
      </w:r>
    </w:p>
    <w:p w:rsidR="00C17E5B" w:rsidRPr="00D35AC2" w:rsidRDefault="00C17E5B" w:rsidP="009B2DF8">
      <w:pPr>
        <w:tabs>
          <w:tab w:val="decimal" w:pos="180"/>
          <w:tab w:val="left" w:pos="540"/>
          <w:tab w:val="left" w:pos="2880"/>
          <w:tab w:val="left" w:pos="3330"/>
        </w:tabs>
        <w:ind w:left="2880" w:hanging="2880"/>
        <w:rPr>
          <w:rFonts w:ascii="Times New Roman" w:hAnsi="Times New Roman"/>
          <w:b/>
          <w:sz w:val="22"/>
          <w:szCs w:val="22"/>
        </w:rPr>
      </w:pPr>
    </w:p>
    <w:p w:rsidR="009B2DF8" w:rsidRDefault="00615B01" w:rsidP="00986140">
      <w:pPr>
        <w:pStyle w:val="List2"/>
        <w:tabs>
          <w:tab w:val="decimal" w:pos="180"/>
          <w:tab w:val="left" w:pos="540"/>
          <w:tab w:val="left" w:pos="2970"/>
          <w:tab w:val="left" w:pos="3330"/>
        </w:tabs>
        <w:ind w:left="0" w:firstLine="0"/>
        <w:rPr>
          <w:rFonts w:ascii="Times New Roman" w:hAnsi="Times New Roman"/>
          <w:sz w:val="22"/>
          <w:szCs w:val="22"/>
        </w:rPr>
      </w:pPr>
      <w:r w:rsidRPr="00D35AC2">
        <w:rPr>
          <w:rFonts w:ascii="Times New Roman" w:hAnsi="Times New Roman"/>
          <w:b/>
          <w:sz w:val="22"/>
          <w:szCs w:val="22"/>
        </w:rPr>
        <w:tab/>
      </w:r>
      <w:r w:rsidRPr="00D35AC2">
        <w:rPr>
          <w:rFonts w:ascii="Times New Roman" w:hAnsi="Times New Roman"/>
          <w:b/>
          <w:sz w:val="22"/>
          <w:szCs w:val="22"/>
        </w:rPr>
        <w:tab/>
      </w:r>
      <w:r w:rsidRPr="00D35AC2">
        <w:rPr>
          <w:rFonts w:ascii="Times New Roman" w:hAnsi="Times New Roman"/>
          <w:sz w:val="22"/>
          <w:szCs w:val="22"/>
        </w:rPr>
        <w:t xml:space="preserve">Mr. Silvey explained </w:t>
      </w:r>
      <w:r w:rsidR="00986140">
        <w:rPr>
          <w:rFonts w:ascii="Times New Roman" w:hAnsi="Times New Roman"/>
          <w:sz w:val="22"/>
          <w:szCs w:val="22"/>
        </w:rPr>
        <w:t xml:space="preserve">these items would be under the Financial Report </w:t>
      </w:r>
    </w:p>
    <w:p w:rsidR="00986140" w:rsidRPr="00D35AC2" w:rsidRDefault="00986140" w:rsidP="00986140">
      <w:pPr>
        <w:pStyle w:val="List2"/>
        <w:tabs>
          <w:tab w:val="decimal" w:pos="180"/>
          <w:tab w:val="left" w:pos="540"/>
          <w:tab w:val="left" w:pos="2970"/>
          <w:tab w:val="left" w:pos="3330"/>
        </w:tabs>
        <w:ind w:left="0" w:firstLine="0"/>
        <w:rPr>
          <w:rFonts w:ascii="Times New Roman" w:hAnsi="Times New Roman"/>
          <w:b/>
          <w:sz w:val="22"/>
          <w:szCs w:val="22"/>
        </w:rPr>
      </w:pPr>
    </w:p>
    <w:p w:rsidR="00615B01" w:rsidRPr="00D35AC2" w:rsidRDefault="00AC0767" w:rsidP="00C30DEB">
      <w:pPr>
        <w:pStyle w:val="List2"/>
        <w:tabs>
          <w:tab w:val="decimal" w:pos="180"/>
          <w:tab w:val="left" w:pos="540"/>
          <w:tab w:val="left" w:pos="2880"/>
          <w:tab w:val="left" w:pos="3330"/>
        </w:tabs>
        <w:ind w:left="2880" w:hanging="2880"/>
        <w:rPr>
          <w:rFonts w:ascii="Times New Roman" w:hAnsi="Times New Roman"/>
          <w:b/>
          <w:sz w:val="22"/>
          <w:szCs w:val="22"/>
        </w:rPr>
      </w:pPr>
      <w:r w:rsidRPr="00D35AC2">
        <w:rPr>
          <w:rFonts w:ascii="Times New Roman" w:hAnsi="Times New Roman"/>
          <w:b/>
          <w:sz w:val="22"/>
          <w:szCs w:val="22"/>
        </w:rPr>
        <w:t>3.</w:t>
      </w:r>
      <w:r w:rsidR="007A7737" w:rsidRPr="00D35AC2">
        <w:rPr>
          <w:rFonts w:ascii="Times New Roman" w:hAnsi="Times New Roman"/>
          <w:b/>
          <w:sz w:val="22"/>
          <w:szCs w:val="22"/>
        </w:rPr>
        <w:t xml:space="preserve"> </w:t>
      </w:r>
      <w:r w:rsidR="007A7737" w:rsidRPr="00D35AC2">
        <w:rPr>
          <w:rFonts w:ascii="Times New Roman" w:hAnsi="Times New Roman"/>
          <w:b/>
          <w:sz w:val="22"/>
          <w:szCs w:val="22"/>
        </w:rPr>
        <w:tab/>
      </w:r>
      <w:r w:rsidR="00615B01" w:rsidRPr="00D35AC2">
        <w:rPr>
          <w:rFonts w:ascii="Times New Roman" w:hAnsi="Times New Roman"/>
          <w:b/>
          <w:sz w:val="22"/>
          <w:szCs w:val="22"/>
        </w:rPr>
        <w:t>Consideration:</w:t>
      </w:r>
      <w:r w:rsidR="00615B01" w:rsidRPr="00D35AC2">
        <w:rPr>
          <w:rFonts w:ascii="Times New Roman" w:hAnsi="Times New Roman"/>
          <w:b/>
          <w:sz w:val="22"/>
          <w:szCs w:val="22"/>
        </w:rPr>
        <w:tab/>
        <w:t>Financial Report</w:t>
      </w:r>
    </w:p>
    <w:p w:rsidR="00615B01" w:rsidRPr="00D35AC2" w:rsidRDefault="00615B01" w:rsidP="00A4426C">
      <w:pPr>
        <w:pStyle w:val="List2"/>
        <w:numPr>
          <w:ilvl w:val="0"/>
          <w:numId w:val="2"/>
        </w:numPr>
        <w:tabs>
          <w:tab w:val="decimal" w:pos="180"/>
          <w:tab w:val="left" w:pos="540"/>
          <w:tab w:val="left" w:pos="2880"/>
          <w:tab w:val="left" w:pos="3330"/>
        </w:tabs>
        <w:rPr>
          <w:rFonts w:ascii="Times New Roman" w:hAnsi="Times New Roman"/>
          <w:b/>
          <w:sz w:val="22"/>
          <w:szCs w:val="22"/>
        </w:rPr>
      </w:pPr>
      <w:r w:rsidRPr="00D35AC2">
        <w:rPr>
          <w:rFonts w:ascii="Times New Roman" w:hAnsi="Times New Roman"/>
          <w:b/>
          <w:sz w:val="22"/>
          <w:szCs w:val="22"/>
        </w:rPr>
        <w:t>Balance Sheet of Local Activities</w:t>
      </w:r>
    </w:p>
    <w:p w:rsidR="00615B01" w:rsidRPr="00D35AC2" w:rsidRDefault="00615B01" w:rsidP="00615B01">
      <w:pPr>
        <w:pStyle w:val="List2"/>
        <w:tabs>
          <w:tab w:val="decimal" w:pos="180"/>
          <w:tab w:val="left" w:pos="540"/>
          <w:tab w:val="left" w:pos="2880"/>
          <w:tab w:val="left" w:pos="3330"/>
        </w:tabs>
        <w:ind w:left="2880" w:hanging="2880"/>
        <w:rPr>
          <w:rFonts w:ascii="Times New Roman" w:hAnsi="Times New Roman"/>
          <w:b/>
          <w:sz w:val="22"/>
          <w:szCs w:val="22"/>
        </w:rPr>
      </w:pPr>
      <w:r w:rsidRPr="00D35AC2">
        <w:rPr>
          <w:rFonts w:ascii="Times New Roman" w:hAnsi="Times New Roman"/>
          <w:b/>
          <w:sz w:val="22"/>
          <w:szCs w:val="22"/>
        </w:rPr>
        <w:tab/>
      </w:r>
      <w:r w:rsidRPr="00D35AC2">
        <w:rPr>
          <w:rFonts w:ascii="Times New Roman" w:hAnsi="Times New Roman"/>
          <w:b/>
          <w:sz w:val="22"/>
          <w:szCs w:val="22"/>
        </w:rPr>
        <w:tab/>
      </w:r>
      <w:r w:rsidRPr="00D35AC2">
        <w:rPr>
          <w:rFonts w:ascii="Times New Roman" w:hAnsi="Times New Roman"/>
          <w:b/>
          <w:sz w:val="22"/>
          <w:szCs w:val="22"/>
        </w:rPr>
        <w:tab/>
        <w:t>(b)</w:t>
      </w:r>
      <w:r w:rsidRPr="00D35AC2">
        <w:rPr>
          <w:rFonts w:ascii="Times New Roman" w:hAnsi="Times New Roman"/>
          <w:b/>
          <w:sz w:val="22"/>
          <w:szCs w:val="22"/>
        </w:rPr>
        <w:tab/>
        <w:t>Monthly Budget Report</w:t>
      </w:r>
    </w:p>
    <w:p w:rsidR="00634CDA" w:rsidRPr="00D35AC2" w:rsidRDefault="00F70658" w:rsidP="00615B01">
      <w:pPr>
        <w:pStyle w:val="List2"/>
        <w:tabs>
          <w:tab w:val="decimal" w:pos="180"/>
          <w:tab w:val="left" w:pos="540"/>
          <w:tab w:val="left" w:pos="2880"/>
          <w:tab w:val="left" w:pos="3330"/>
        </w:tabs>
        <w:ind w:left="2880" w:hanging="2880"/>
        <w:rPr>
          <w:rFonts w:ascii="Times New Roman" w:hAnsi="Times New Roman"/>
          <w:sz w:val="22"/>
          <w:szCs w:val="22"/>
        </w:rPr>
      </w:pPr>
      <w:r w:rsidRPr="00D35AC2">
        <w:rPr>
          <w:rFonts w:ascii="Times New Roman" w:hAnsi="Times New Roman"/>
          <w:sz w:val="22"/>
          <w:szCs w:val="22"/>
        </w:rPr>
        <w:tab/>
      </w:r>
      <w:r w:rsidRPr="00D35AC2">
        <w:rPr>
          <w:rFonts w:ascii="Times New Roman" w:hAnsi="Times New Roman"/>
          <w:sz w:val="22"/>
          <w:szCs w:val="22"/>
        </w:rPr>
        <w:tab/>
      </w:r>
    </w:p>
    <w:p w:rsidR="00693C58" w:rsidRDefault="00615B01" w:rsidP="00693C58">
      <w:pPr>
        <w:tabs>
          <w:tab w:val="left" w:pos="540"/>
          <w:tab w:val="left" w:pos="720"/>
        </w:tabs>
        <w:rPr>
          <w:rFonts w:ascii="Times New Roman" w:hAnsi="Times New Roman"/>
          <w:sz w:val="22"/>
          <w:szCs w:val="22"/>
        </w:rPr>
      </w:pPr>
      <w:r w:rsidRPr="00D35AC2">
        <w:rPr>
          <w:rFonts w:ascii="Times New Roman" w:hAnsi="Times New Roman"/>
          <w:sz w:val="22"/>
          <w:szCs w:val="22"/>
        </w:rPr>
        <w:tab/>
      </w:r>
      <w:r w:rsidRPr="00D35AC2">
        <w:rPr>
          <w:rFonts w:ascii="Times New Roman" w:hAnsi="Times New Roman"/>
          <w:sz w:val="22"/>
          <w:szCs w:val="22"/>
        </w:rPr>
        <w:tab/>
        <w:t xml:space="preserve">Mr. Silvey referred the members to page </w:t>
      </w:r>
      <w:r w:rsidR="005F3E9D">
        <w:rPr>
          <w:rFonts w:ascii="Times New Roman" w:hAnsi="Times New Roman"/>
          <w:sz w:val="22"/>
          <w:szCs w:val="22"/>
        </w:rPr>
        <w:t>22</w:t>
      </w:r>
      <w:r w:rsidR="00AC0767" w:rsidRPr="00D35AC2">
        <w:rPr>
          <w:rFonts w:ascii="Times New Roman" w:hAnsi="Times New Roman"/>
          <w:sz w:val="22"/>
          <w:szCs w:val="22"/>
        </w:rPr>
        <w:t xml:space="preserve"> </w:t>
      </w:r>
      <w:r w:rsidRPr="00D35AC2">
        <w:rPr>
          <w:rFonts w:ascii="Times New Roman" w:hAnsi="Times New Roman"/>
          <w:sz w:val="22"/>
          <w:szCs w:val="22"/>
        </w:rPr>
        <w:t>of the meeting packet for the balance sheet for the month ending</w:t>
      </w:r>
      <w:r w:rsidR="00BB1C74" w:rsidRPr="00D35AC2">
        <w:rPr>
          <w:rFonts w:ascii="Times New Roman" w:hAnsi="Times New Roman"/>
          <w:sz w:val="22"/>
          <w:szCs w:val="22"/>
        </w:rPr>
        <w:t xml:space="preserve"> </w:t>
      </w:r>
      <w:r w:rsidR="005F3E9D">
        <w:rPr>
          <w:rFonts w:ascii="Times New Roman" w:hAnsi="Times New Roman"/>
          <w:sz w:val="22"/>
          <w:szCs w:val="22"/>
        </w:rPr>
        <w:t>February 28,</w:t>
      </w:r>
      <w:r w:rsidR="00310435">
        <w:rPr>
          <w:rFonts w:ascii="Times New Roman" w:hAnsi="Times New Roman"/>
          <w:sz w:val="22"/>
          <w:szCs w:val="22"/>
        </w:rPr>
        <w:t xml:space="preserve"> 201</w:t>
      </w:r>
      <w:r w:rsidR="00986140">
        <w:rPr>
          <w:rFonts w:ascii="Times New Roman" w:hAnsi="Times New Roman"/>
          <w:sz w:val="22"/>
          <w:szCs w:val="22"/>
        </w:rPr>
        <w:t>4</w:t>
      </w:r>
      <w:r w:rsidRPr="00D35AC2">
        <w:rPr>
          <w:rFonts w:ascii="Times New Roman" w:hAnsi="Times New Roman"/>
          <w:sz w:val="22"/>
          <w:szCs w:val="22"/>
        </w:rPr>
        <w:t xml:space="preserve">. He indicated that the RPC’s </w:t>
      </w:r>
      <w:r w:rsidR="009F42AE" w:rsidRPr="00D35AC2">
        <w:rPr>
          <w:rFonts w:ascii="Times New Roman" w:hAnsi="Times New Roman"/>
          <w:sz w:val="22"/>
          <w:szCs w:val="22"/>
        </w:rPr>
        <w:t>total Assets</w:t>
      </w:r>
      <w:r w:rsidR="0093121D" w:rsidRPr="00D35AC2">
        <w:rPr>
          <w:rFonts w:ascii="Times New Roman" w:hAnsi="Times New Roman"/>
          <w:sz w:val="22"/>
          <w:szCs w:val="22"/>
        </w:rPr>
        <w:t xml:space="preserve"> and L</w:t>
      </w:r>
      <w:r w:rsidRPr="00D35AC2">
        <w:rPr>
          <w:rFonts w:ascii="Times New Roman" w:hAnsi="Times New Roman"/>
          <w:sz w:val="22"/>
          <w:szCs w:val="22"/>
        </w:rPr>
        <w:t>iabilitie</w:t>
      </w:r>
      <w:r w:rsidR="0093121D" w:rsidRPr="00D35AC2">
        <w:rPr>
          <w:rFonts w:ascii="Times New Roman" w:hAnsi="Times New Roman"/>
          <w:sz w:val="22"/>
          <w:szCs w:val="22"/>
        </w:rPr>
        <w:t>s, which include the Fund Balance) in the amount of</w:t>
      </w:r>
      <w:r w:rsidRPr="00D35AC2">
        <w:rPr>
          <w:rFonts w:ascii="Times New Roman" w:hAnsi="Times New Roman"/>
          <w:sz w:val="22"/>
          <w:szCs w:val="22"/>
        </w:rPr>
        <w:t xml:space="preserve"> </w:t>
      </w:r>
      <w:r w:rsidRPr="00324261">
        <w:rPr>
          <w:rFonts w:ascii="Times New Roman" w:hAnsi="Times New Roman"/>
          <w:sz w:val="22"/>
          <w:szCs w:val="22"/>
        </w:rPr>
        <w:t>$</w:t>
      </w:r>
      <w:r w:rsidR="00693C58">
        <w:rPr>
          <w:rFonts w:ascii="Times New Roman" w:hAnsi="Times New Roman"/>
          <w:sz w:val="22"/>
          <w:szCs w:val="22"/>
        </w:rPr>
        <w:t>1,</w:t>
      </w:r>
      <w:r w:rsidR="005F3E9D">
        <w:rPr>
          <w:rFonts w:ascii="Times New Roman" w:hAnsi="Times New Roman"/>
          <w:sz w:val="22"/>
          <w:szCs w:val="22"/>
        </w:rPr>
        <w:t>559</w:t>
      </w:r>
      <w:r w:rsidR="00693C58">
        <w:rPr>
          <w:rFonts w:ascii="Times New Roman" w:hAnsi="Times New Roman"/>
          <w:sz w:val="22"/>
          <w:szCs w:val="22"/>
        </w:rPr>
        <w:t>,</w:t>
      </w:r>
      <w:r w:rsidR="005F3E9D">
        <w:rPr>
          <w:rFonts w:ascii="Times New Roman" w:hAnsi="Times New Roman"/>
          <w:sz w:val="22"/>
          <w:szCs w:val="22"/>
        </w:rPr>
        <w:t>599</w:t>
      </w:r>
      <w:r w:rsidR="00693C58">
        <w:rPr>
          <w:rFonts w:ascii="Times New Roman" w:hAnsi="Times New Roman"/>
          <w:sz w:val="22"/>
          <w:szCs w:val="22"/>
        </w:rPr>
        <w:t>.</w:t>
      </w:r>
      <w:r w:rsidR="00986140">
        <w:rPr>
          <w:rFonts w:ascii="Times New Roman" w:hAnsi="Times New Roman"/>
          <w:sz w:val="22"/>
          <w:szCs w:val="22"/>
        </w:rPr>
        <w:t>0</w:t>
      </w:r>
      <w:r w:rsidR="005F3E9D">
        <w:rPr>
          <w:rFonts w:ascii="Times New Roman" w:hAnsi="Times New Roman"/>
          <w:sz w:val="22"/>
          <w:szCs w:val="22"/>
        </w:rPr>
        <w:t>3</w:t>
      </w:r>
    </w:p>
    <w:p w:rsidR="005F3E9D" w:rsidRDefault="00693C58" w:rsidP="00693C58">
      <w:pPr>
        <w:tabs>
          <w:tab w:val="left" w:pos="540"/>
          <w:tab w:val="left" w:pos="720"/>
        </w:tabs>
        <w:rPr>
          <w:rFonts w:ascii="Times New Roman" w:hAnsi="Times New Roman"/>
          <w:sz w:val="22"/>
          <w:szCs w:val="22"/>
        </w:rPr>
      </w:pPr>
      <w:r>
        <w:rPr>
          <w:rFonts w:ascii="Times New Roman" w:hAnsi="Times New Roman"/>
          <w:sz w:val="22"/>
          <w:szCs w:val="22"/>
        </w:rPr>
        <w:tab/>
      </w:r>
    </w:p>
    <w:p w:rsidR="00693C58" w:rsidRPr="00D35AC2" w:rsidRDefault="005F3E9D" w:rsidP="00693C58">
      <w:pPr>
        <w:tabs>
          <w:tab w:val="left" w:pos="540"/>
          <w:tab w:val="left" w:pos="720"/>
        </w:tabs>
        <w:rPr>
          <w:rFonts w:ascii="Times New Roman" w:hAnsi="Times New Roman"/>
          <w:sz w:val="22"/>
          <w:szCs w:val="22"/>
        </w:rPr>
      </w:pPr>
      <w:r>
        <w:rPr>
          <w:rFonts w:ascii="Times New Roman" w:hAnsi="Times New Roman"/>
          <w:sz w:val="22"/>
          <w:szCs w:val="22"/>
        </w:rPr>
        <w:tab/>
      </w:r>
      <w:r w:rsidR="00693C58" w:rsidRPr="00D35AC2">
        <w:rPr>
          <w:rFonts w:ascii="Times New Roman" w:hAnsi="Times New Roman"/>
          <w:sz w:val="22"/>
          <w:szCs w:val="22"/>
        </w:rPr>
        <w:t xml:space="preserve">There being no questions or objections, the Chairman called for a motion to approve the </w:t>
      </w:r>
      <w:r w:rsidR="00693C58">
        <w:rPr>
          <w:rFonts w:ascii="Times New Roman" w:hAnsi="Times New Roman"/>
          <w:sz w:val="22"/>
          <w:szCs w:val="22"/>
        </w:rPr>
        <w:t>balance sheet of local activities.</w:t>
      </w:r>
      <w:r w:rsidR="00693C58" w:rsidRPr="00D35AC2">
        <w:rPr>
          <w:rFonts w:ascii="Times New Roman" w:hAnsi="Times New Roman"/>
          <w:sz w:val="22"/>
          <w:szCs w:val="22"/>
        </w:rPr>
        <w:t xml:space="preserve"> It was so moved by </w:t>
      </w:r>
      <w:r w:rsidR="009B2DF8">
        <w:rPr>
          <w:rFonts w:ascii="Times New Roman" w:hAnsi="Times New Roman"/>
          <w:sz w:val="22"/>
          <w:szCs w:val="22"/>
        </w:rPr>
        <w:t>Mr. Kelley</w:t>
      </w:r>
      <w:r w:rsidR="00693C58" w:rsidRPr="00324261">
        <w:rPr>
          <w:rFonts w:ascii="Times New Roman" w:hAnsi="Times New Roman"/>
          <w:sz w:val="22"/>
          <w:szCs w:val="22"/>
        </w:rPr>
        <w:t>, seconded by</w:t>
      </w:r>
      <w:r>
        <w:rPr>
          <w:rFonts w:ascii="Times New Roman" w:hAnsi="Times New Roman"/>
          <w:sz w:val="22"/>
          <w:szCs w:val="22"/>
        </w:rPr>
        <w:t xml:space="preserve"> David Munn</w:t>
      </w:r>
      <w:r w:rsidR="00693C58" w:rsidRPr="00D35AC2">
        <w:rPr>
          <w:rFonts w:ascii="Times New Roman" w:hAnsi="Times New Roman"/>
          <w:sz w:val="22"/>
          <w:szCs w:val="22"/>
        </w:rPr>
        <w:t xml:space="preserve"> and approved unanimously by the members of the Regional Planning Commission, as noted by the Chairman.</w:t>
      </w:r>
    </w:p>
    <w:p w:rsidR="00693C58" w:rsidRDefault="00693C58" w:rsidP="003D4898">
      <w:pPr>
        <w:tabs>
          <w:tab w:val="left" w:pos="540"/>
          <w:tab w:val="left" w:pos="720"/>
        </w:tabs>
        <w:rPr>
          <w:rFonts w:ascii="Times New Roman" w:hAnsi="Times New Roman"/>
          <w:sz w:val="22"/>
          <w:szCs w:val="22"/>
        </w:rPr>
      </w:pPr>
    </w:p>
    <w:p w:rsidR="007A7737" w:rsidRDefault="00A65AA3" w:rsidP="003D4898">
      <w:pPr>
        <w:tabs>
          <w:tab w:val="left" w:pos="540"/>
          <w:tab w:val="left" w:pos="720"/>
        </w:tabs>
        <w:rPr>
          <w:rFonts w:ascii="Times New Roman" w:hAnsi="Times New Roman"/>
          <w:sz w:val="22"/>
          <w:szCs w:val="22"/>
        </w:rPr>
      </w:pPr>
      <w:r w:rsidRPr="00D35AC2">
        <w:rPr>
          <w:rFonts w:ascii="Times New Roman" w:hAnsi="Times New Roman"/>
          <w:sz w:val="22"/>
          <w:szCs w:val="22"/>
        </w:rPr>
        <w:tab/>
      </w:r>
      <w:r w:rsidR="0022791F" w:rsidRPr="00D35AC2">
        <w:rPr>
          <w:rFonts w:ascii="Times New Roman" w:hAnsi="Times New Roman"/>
          <w:sz w:val="22"/>
          <w:szCs w:val="22"/>
        </w:rPr>
        <w:tab/>
        <w:t>Mr. Silvey</w:t>
      </w:r>
      <w:r w:rsidR="00615B01" w:rsidRPr="00D35AC2">
        <w:rPr>
          <w:rFonts w:ascii="Times New Roman" w:hAnsi="Times New Roman"/>
          <w:sz w:val="22"/>
          <w:szCs w:val="22"/>
        </w:rPr>
        <w:t xml:space="preserve"> then</w:t>
      </w:r>
      <w:r w:rsidR="00571F13" w:rsidRPr="00D35AC2">
        <w:rPr>
          <w:rFonts w:ascii="Times New Roman" w:hAnsi="Times New Roman"/>
          <w:sz w:val="22"/>
          <w:szCs w:val="22"/>
        </w:rPr>
        <w:t xml:space="preserve"> referred the members to page </w:t>
      </w:r>
      <w:r w:rsidR="005F3E9D">
        <w:rPr>
          <w:rFonts w:ascii="Times New Roman" w:hAnsi="Times New Roman"/>
          <w:sz w:val="22"/>
          <w:szCs w:val="22"/>
        </w:rPr>
        <w:t>23</w:t>
      </w:r>
      <w:r w:rsidR="003D4898" w:rsidRPr="00D35AC2">
        <w:rPr>
          <w:rFonts w:ascii="Times New Roman" w:hAnsi="Times New Roman"/>
          <w:sz w:val="22"/>
          <w:szCs w:val="22"/>
        </w:rPr>
        <w:t xml:space="preserve"> </w:t>
      </w:r>
      <w:r w:rsidR="00615B01" w:rsidRPr="00D35AC2">
        <w:rPr>
          <w:rFonts w:ascii="Times New Roman" w:hAnsi="Times New Roman"/>
          <w:sz w:val="22"/>
          <w:szCs w:val="22"/>
        </w:rPr>
        <w:t xml:space="preserve">of the meeting packet for the </w:t>
      </w:r>
      <w:r w:rsidR="003D4898" w:rsidRPr="00D35AC2">
        <w:rPr>
          <w:rFonts w:ascii="Times New Roman" w:hAnsi="Times New Roman"/>
          <w:sz w:val="22"/>
          <w:szCs w:val="22"/>
        </w:rPr>
        <w:t>monthly budget report</w:t>
      </w:r>
      <w:r w:rsidR="009B2DF8">
        <w:rPr>
          <w:rFonts w:ascii="Times New Roman" w:hAnsi="Times New Roman"/>
          <w:sz w:val="22"/>
          <w:szCs w:val="22"/>
        </w:rPr>
        <w:t xml:space="preserve">. </w:t>
      </w:r>
      <w:r w:rsidR="004F4DB0" w:rsidRPr="00D35AC2">
        <w:rPr>
          <w:rFonts w:ascii="Times New Roman" w:hAnsi="Times New Roman"/>
          <w:sz w:val="22"/>
          <w:szCs w:val="22"/>
        </w:rPr>
        <w:t xml:space="preserve">There being no questions or objections, the Chairman called for a motion to approve the </w:t>
      </w:r>
      <w:r w:rsidR="00DA32A2" w:rsidRPr="00D35AC2">
        <w:rPr>
          <w:rFonts w:ascii="Times New Roman" w:hAnsi="Times New Roman"/>
          <w:sz w:val="22"/>
          <w:szCs w:val="22"/>
        </w:rPr>
        <w:t>m</w:t>
      </w:r>
      <w:r w:rsidR="003D4898" w:rsidRPr="00D35AC2">
        <w:rPr>
          <w:rFonts w:ascii="Times New Roman" w:hAnsi="Times New Roman"/>
          <w:sz w:val="22"/>
          <w:szCs w:val="22"/>
        </w:rPr>
        <w:t>onthly budget report</w:t>
      </w:r>
      <w:r w:rsidR="004F4DB0" w:rsidRPr="00D35AC2">
        <w:rPr>
          <w:rFonts w:ascii="Times New Roman" w:hAnsi="Times New Roman"/>
          <w:sz w:val="22"/>
          <w:szCs w:val="22"/>
        </w:rPr>
        <w:t xml:space="preserve">. It was so moved by </w:t>
      </w:r>
      <w:r w:rsidR="009B2DF8">
        <w:rPr>
          <w:rFonts w:ascii="Times New Roman" w:hAnsi="Times New Roman"/>
          <w:sz w:val="22"/>
          <w:szCs w:val="22"/>
        </w:rPr>
        <w:t>Mr. Kelley</w:t>
      </w:r>
      <w:r w:rsidRPr="00324261">
        <w:rPr>
          <w:rFonts w:ascii="Times New Roman" w:hAnsi="Times New Roman"/>
          <w:sz w:val="22"/>
          <w:szCs w:val="22"/>
        </w:rPr>
        <w:t xml:space="preserve">, seconded by </w:t>
      </w:r>
      <w:r w:rsidR="005F3E9D">
        <w:rPr>
          <w:rFonts w:ascii="Times New Roman" w:hAnsi="Times New Roman"/>
          <w:sz w:val="22"/>
          <w:szCs w:val="22"/>
        </w:rPr>
        <w:t xml:space="preserve">David Munn </w:t>
      </w:r>
      <w:r w:rsidR="004F4DB0" w:rsidRPr="00D35AC2">
        <w:rPr>
          <w:rFonts w:ascii="Times New Roman" w:hAnsi="Times New Roman"/>
          <w:sz w:val="22"/>
          <w:szCs w:val="22"/>
        </w:rPr>
        <w:t xml:space="preserve">and approved unanimously </w:t>
      </w:r>
      <w:r w:rsidR="00691039" w:rsidRPr="00D35AC2">
        <w:rPr>
          <w:rFonts w:ascii="Times New Roman" w:hAnsi="Times New Roman"/>
          <w:sz w:val="22"/>
          <w:szCs w:val="22"/>
        </w:rPr>
        <w:t>by the members of the Regional Planning Commission,</w:t>
      </w:r>
      <w:r w:rsidR="00DA2318" w:rsidRPr="00D35AC2">
        <w:rPr>
          <w:rFonts w:ascii="Times New Roman" w:hAnsi="Times New Roman"/>
          <w:sz w:val="22"/>
          <w:szCs w:val="22"/>
        </w:rPr>
        <w:t xml:space="preserve"> </w:t>
      </w:r>
      <w:r w:rsidR="004F4DB0" w:rsidRPr="00D35AC2">
        <w:rPr>
          <w:rFonts w:ascii="Times New Roman" w:hAnsi="Times New Roman"/>
          <w:sz w:val="22"/>
          <w:szCs w:val="22"/>
        </w:rPr>
        <w:t>as noted by the Chairman</w:t>
      </w:r>
      <w:r w:rsidR="007A7737" w:rsidRPr="00D35AC2">
        <w:rPr>
          <w:rFonts w:ascii="Times New Roman" w:hAnsi="Times New Roman"/>
          <w:sz w:val="22"/>
          <w:szCs w:val="22"/>
        </w:rPr>
        <w:t>.</w:t>
      </w:r>
    </w:p>
    <w:p w:rsidR="00525003" w:rsidRPr="00D35AC2" w:rsidRDefault="00525003" w:rsidP="003D4898">
      <w:pPr>
        <w:tabs>
          <w:tab w:val="left" w:pos="540"/>
          <w:tab w:val="left" w:pos="720"/>
        </w:tabs>
        <w:rPr>
          <w:rFonts w:ascii="Times New Roman" w:hAnsi="Times New Roman"/>
          <w:sz w:val="22"/>
          <w:szCs w:val="22"/>
        </w:rPr>
      </w:pPr>
    </w:p>
    <w:p w:rsidR="005F3E9D" w:rsidRPr="005F3E9D" w:rsidRDefault="00F30CA7" w:rsidP="005F3E9D">
      <w:pPr>
        <w:rPr>
          <w:rFonts w:ascii="Times New Roman" w:hAnsi="Times New Roman"/>
          <w:b/>
          <w:sz w:val="22"/>
          <w:szCs w:val="22"/>
        </w:rPr>
      </w:pPr>
      <w:r w:rsidRPr="00F30CA7">
        <w:rPr>
          <w:rFonts w:ascii="Times New Roman" w:hAnsi="Times New Roman"/>
          <w:b/>
          <w:sz w:val="22"/>
          <w:szCs w:val="22"/>
        </w:rPr>
        <w:t xml:space="preserve">4.   </w:t>
      </w:r>
      <w:r w:rsidR="005F3E9D" w:rsidRPr="005F3E9D">
        <w:rPr>
          <w:rFonts w:ascii="Times New Roman" w:hAnsi="Times New Roman"/>
          <w:b/>
          <w:sz w:val="22"/>
          <w:szCs w:val="22"/>
        </w:rPr>
        <w:t>Consideration:</w:t>
      </w:r>
      <w:r w:rsidR="005F3E9D" w:rsidRPr="005F3E9D">
        <w:rPr>
          <w:rFonts w:ascii="Times New Roman" w:hAnsi="Times New Roman"/>
          <w:b/>
          <w:sz w:val="22"/>
          <w:szCs w:val="22"/>
        </w:rPr>
        <w:tab/>
        <w:t>Amendment to the New Orleans Transportation Improvement</w:t>
      </w:r>
    </w:p>
    <w:p w:rsidR="005F3E9D" w:rsidRPr="005F3E9D" w:rsidRDefault="005F3E9D" w:rsidP="00613D41">
      <w:pPr>
        <w:ind w:left="1440" w:firstLine="720"/>
        <w:rPr>
          <w:rFonts w:ascii="Times New Roman" w:hAnsi="Times New Roman"/>
          <w:b/>
          <w:sz w:val="22"/>
          <w:szCs w:val="22"/>
        </w:rPr>
      </w:pPr>
      <w:r w:rsidRPr="005F3E9D">
        <w:rPr>
          <w:rFonts w:ascii="Times New Roman" w:hAnsi="Times New Roman"/>
          <w:b/>
          <w:sz w:val="22"/>
          <w:szCs w:val="22"/>
        </w:rPr>
        <w:t>Program, Highway &amp; Transit Elements</w:t>
      </w:r>
    </w:p>
    <w:p w:rsidR="005F3E9D" w:rsidRPr="005F3E9D" w:rsidRDefault="005F3E9D" w:rsidP="005F3E9D">
      <w:pPr>
        <w:rPr>
          <w:rFonts w:ascii="Times New Roman" w:hAnsi="Times New Roman"/>
          <w:b/>
          <w:sz w:val="22"/>
          <w:szCs w:val="22"/>
        </w:rPr>
      </w:pPr>
      <w:r w:rsidRPr="005F3E9D">
        <w:rPr>
          <w:rFonts w:ascii="Times New Roman" w:hAnsi="Times New Roman"/>
          <w:b/>
          <w:sz w:val="22"/>
          <w:szCs w:val="22"/>
        </w:rPr>
        <w:t>5.    Consideration:</w:t>
      </w:r>
      <w:r w:rsidRPr="005F3E9D">
        <w:rPr>
          <w:rFonts w:ascii="Times New Roman" w:hAnsi="Times New Roman"/>
          <w:b/>
          <w:sz w:val="22"/>
          <w:szCs w:val="22"/>
        </w:rPr>
        <w:tab/>
        <w:t xml:space="preserve">Amendment to the St. Tammany Transportation Improvement </w:t>
      </w:r>
    </w:p>
    <w:p w:rsidR="005F3E9D" w:rsidRPr="005F3E9D" w:rsidRDefault="005F3E9D" w:rsidP="005F3E9D">
      <w:pPr>
        <w:rPr>
          <w:rFonts w:ascii="Times New Roman" w:hAnsi="Times New Roman"/>
          <w:b/>
          <w:sz w:val="22"/>
          <w:szCs w:val="22"/>
        </w:rPr>
      </w:pPr>
      <w:r w:rsidRPr="005F3E9D">
        <w:rPr>
          <w:rFonts w:ascii="Times New Roman" w:hAnsi="Times New Roman"/>
          <w:b/>
          <w:sz w:val="22"/>
          <w:szCs w:val="22"/>
        </w:rPr>
        <w:tab/>
      </w:r>
      <w:r w:rsidRPr="005F3E9D">
        <w:rPr>
          <w:rFonts w:ascii="Times New Roman" w:hAnsi="Times New Roman"/>
          <w:b/>
          <w:sz w:val="22"/>
          <w:szCs w:val="22"/>
        </w:rPr>
        <w:tab/>
      </w:r>
      <w:r w:rsidRPr="005F3E9D">
        <w:rPr>
          <w:rFonts w:ascii="Times New Roman" w:hAnsi="Times New Roman"/>
          <w:b/>
          <w:sz w:val="22"/>
          <w:szCs w:val="22"/>
        </w:rPr>
        <w:tab/>
        <w:t>Program, Highway &amp; Transit Elements</w:t>
      </w:r>
    </w:p>
    <w:p w:rsidR="005F3E9D" w:rsidRPr="005F3E9D" w:rsidRDefault="005F3E9D" w:rsidP="00613D41">
      <w:pPr>
        <w:numPr>
          <w:ilvl w:val="0"/>
          <w:numId w:val="41"/>
        </w:numPr>
        <w:rPr>
          <w:rFonts w:ascii="Times New Roman" w:hAnsi="Times New Roman"/>
          <w:b/>
          <w:sz w:val="22"/>
          <w:szCs w:val="22"/>
        </w:rPr>
      </w:pPr>
      <w:r w:rsidRPr="005F3E9D">
        <w:rPr>
          <w:rFonts w:ascii="Times New Roman" w:hAnsi="Times New Roman"/>
          <w:b/>
          <w:sz w:val="22"/>
          <w:szCs w:val="22"/>
        </w:rPr>
        <w:t>Consideration:</w:t>
      </w:r>
      <w:r w:rsidRPr="005F3E9D">
        <w:rPr>
          <w:rFonts w:ascii="Times New Roman" w:hAnsi="Times New Roman"/>
          <w:b/>
          <w:sz w:val="22"/>
          <w:szCs w:val="22"/>
        </w:rPr>
        <w:tab/>
        <w:t>Amendment to the Tangipahoa Transportation Improvement</w:t>
      </w:r>
    </w:p>
    <w:p w:rsidR="005F3E9D" w:rsidRPr="005F3E9D" w:rsidRDefault="005F3E9D" w:rsidP="00613D41">
      <w:pPr>
        <w:ind w:left="1440" w:firstLine="720"/>
        <w:rPr>
          <w:rFonts w:ascii="Times New Roman" w:hAnsi="Times New Roman"/>
          <w:b/>
          <w:sz w:val="22"/>
          <w:szCs w:val="22"/>
        </w:rPr>
      </w:pPr>
      <w:r w:rsidRPr="005F3E9D">
        <w:rPr>
          <w:rFonts w:ascii="Times New Roman" w:hAnsi="Times New Roman"/>
          <w:b/>
          <w:sz w:val="22"/>
          <w:szCs w:val="22"/>
        </w:rPr>
        <w:t>Program, Highway &amp; Transit Elements</w:t>
      </w:r>
    </w:p>
    <w:p w:rsidR="005F3E9D" w:rsidRPr="005F3E9D" w:rsidRDefault="005F3E9D" w:rsidP="00613D41">
      <w:pPr>
        <w:numPr>
          <w:ilvl w:val="0"/>
          <w:numId w:val="41"/>
        </w:numPr>
        <w:rPr>
          <w:rFonts w:ascii="Times New Roman" w:hAnsi="Times New Roman"/>
          <w:b/>
          <w:bCs/>
          <w:sz w:val="22"/>
          <w:szCs w:val="22"/>
        </w:rPr>
      </w:pPr>
      <w:r w:rsidRPr="005F3E9D">
        <w:rPr>
          <w:rFonts w:ascii="Times New Roman" w:hAnsi="Times New Roman"/>
          <w:b/>
          <w:bCs/>
          <w:sz w:val="22"/>
          <w:szCs w:val="22"/>
        </w:rPr>
        <w:t>Consideration:</w:t>
      </w:r>
      <w:r w:rsidRPr="005F3E9D">
        <w:rPr>
          <w:rFonts w:ascii="Times New Roman" w:hAnsi="Times New Roman"/>
          <w:b/>
          <w:bCs/>
          <w:sz w:val="22"/>
          <w:szCs w:val="22"/>
        </w:rPr>
        <w:tab/>
        <w:t>Transportation Improvement Program: FFY15- FFY18 (Review Draft)</w:t>
      </w:r>
    </w:p>
    <w:p w:rsidR="005F3E9D" w:rsidRPr="005F3E9D" w:rsidRDefault="005F3E9D" w:rsidP="00613D41">
      <w:pPr>
        <w:numPr>
          <w:ilvl w:val="0"/>
          <w:numId w:val="41"/>
        </w:numPr>
        <w:rPr>
          <w:rFonts w:ascii="Times New Roman" w:hAnsi="Times New Roman"/>
          <w:b/>
          <w:sz w:val="22"/>
          <w:szCs w:val="22"/>
        </w:rPr>
      </w:pPr>
      <w:r w:rsidRPr="005F3E9D">
        <w:rPr>
          <w:rFonts w:ascii="Times New Roman" w:hAnsi="Times New Roman"/>
          <w:b/>
          <w:sz w:val="22"/>
          <w:szCs w:val="22"/>
        </w:rPr>
        <w:t>Consideration:</w:t>
      </w:r>
      <w:r w:rsidRPr="005F3E9D">
        <w:rPr>
          <w:rFonts w:ascii="Times New Roman" w:hAnsi="Times New Roman"/>
          <w:b/>
          <w:sz w:val="22"/>
          <w:szCs w:val="22"/>
        </w:rPr>
        <w:tab/>
        <w:t>Authorization to Submit Unified Planning Work Program For FY-15</w:t>
      </w:r>
    </w:p>
    <w:p w:rsidR="005F3E9D" w:rsidRDefault="005F3E9D" w:rsidP="00613D41">
      <w:pPr>
        <w:numPr>
          <w:ilvl w:val="0"/>
          <w:numId w:val="41"/>
        </w:numPr>
        <w:rPr>
          <w:rFonts w:ascii="Times New Roman" w:hAnsi="Times New Roman"/>
          <w:b/>
          <w:sz w:val="22"/>
          <w:szCs w:val="22"/>
        </w:rPr>
      </w:pPr>
      <w:r w:rsidRPr="005F3E9D">
        <w:rPr>
          <w:rFonts w:ascii="Times New Roman" w:hAnsi="Times New Roman"/>
          <w:b/>
          <w:sz w:val="22"/>
          <w:szCs w:val="22"/>
        </w:rPr>
        <w:t xml:space="preserve">Resolution: </w:t>
      </w:r>
      <w:r w:rsidRPr="005F3E9D">
        <w:rPr>
          <w:rFonts w:ascii="Times New Roman" w:hAnsi="Times New Roman"/>
          <w:b/>
          <w:sz w:val="22"/>
          <w:szCs w:val="22"/>
        </w:rPr>
        <w:tab/>
        <w:t xml:space="preserve">Contractual Authorization for Federal Transit Administration FY-15 </w:t>
      </w:r>
    </w:p>
    <w:p w:rsidR="005F3E9D" w:rsidRPr="005F3E9D" w:rsidRDefault="005F3E9D" w:rsidP="005F3E9D">
      <w:pPr>
        <w:ind w:left="1440" w:firstLine="720"/>
        <w:rPr>
          <w:rFonts w:ascii="Times New Roman" w:hAnsi="Times New Roman"/>
          <w:b/>
          <w:sz w:val="22"/>
          <w:szCs w:val="22"/>
        </w:rPr>
      </w:pPr>
      <w:r>
        <w:rPr>
          <w:rFonts w:ascii="Times New Roman" w:hAnsi="Times New Roman"/>
          <w:b/>
          <w:sz w:val="22"/>
          <w:szCs w:val="22"/>
        </w:rPr>
        <w:t>P</w:t>
      </w:r>
      <w:r w:rsidRPr="005F3E9D">
        <w:rPr>
          <w:rFonts w:ascii="Times New Roman" w:hAnsi="Times New Roman"/>
          <w:b/>
          <w:sz w:val="22"/>
          <w:szCs w:val="22"/>
        </w:rPr>
        <w:t>lanning Grant New Orleans Transportation Planning Area</w:t>
      </w:r>
    </w:p>
    <w:p w:rsidR="005F3E9D" w:rsidRDefault="005F3E9D" w:rsidP="00613D41">
      <w:pPr>
        <w:numPr>
          <w:ilvl w:val="0"/>
          <w:numId w:val="41"/>
        </w:numPr>
        <w:rPr>
          <w:rFonts w:ascii="Times New Roman" w:hAnsi="Times New Roman"/>
          <w:b/>
          <w:sz w:val="22"/>
          <w:szCs w:val="22"/>
        </w:rPr>
      </w:pPr>
      <w:r w:rsidRPr="005F3E9D">
        <w:rPr>
          <w:rFonts w:ascii="Times New Roman" w:hAnsi="Times New Roman"/>
          <w:b/>
          <w:sz w:val="22"/>
          <w:szCs w:val="22"/>
        </w:rPr>
        <w:t>Resolution:</w:t>
      </w:r>
      <w:r w:rsidRPr="005F3E9D">
        <w:rPr>
          <w:rFonts w:ascii="Times New Roman" w:hAnsi="Times New Roman"/>
          <w:b/>
          <w:sz w:val="22"/>
          <w:szCs w:val="22"/>
        </w:rPr>
        <w:tab/>
      </w:r>
      <w:r w:rsidRPr="005F3E9D">
        <w:rPr>
          <w:rFonts w:ascii="Times New Roman" w:hAnsi="Times New Roman"/>
          <w:b/>
          <w:sz w:val="22"/>
          <w:szCs w:val="22"/>
        </w:rPr>
        <w:tab/>
        <w:t xml:space="preserve">Contractual Authorization for Federal Transit Administration FY-15 </w:t>
      </w:r>
    </w:p>
    <w:p w:rsidR="005F3E9D" w:rsidRPr="005F3E9D" w:rsidRDefault="005F3E9D" w:rsidP="005F3E9D">
      <w:pPr>
        <w:ind w:left="1800" w:firstLine="360"/>
        <w:rPr>
          <w:rFonts w:ascii="Times New Roman" w:hAnsi="Times New Roman"/>
          <w:b/>
          <w:sz w:val="22"/>
          <w:szCs w:val="22"/>
        </w:rPr>
      </w:pPr>
      <w:r>
        <w:rPr>
          <w:rFonts w:ascii="Times New Roman" w:hAnsi="Times New Roman"/>
          <w:b/>
          <w:sz w:val="22"/>
          <w:szCs w:val="22"/>
        </w:rPr>
        <w:t>P</w:t>
      </w:r>
      <w:r w:rsidRPr="005F3E9D">
        <w:rPr>
          <w:rFonts w:ascii="Times New Roman" w:hAnsi="Times New Roman"/>
          <w:b/>
          <w:sz w:val="22"/>
          <w:szCs w:val="22"/>
        </w:rPr>
        <w:t>lanning Grant St. Tammany Transportation Planning Area</w:t>
      </w:r>
    </w:p>
    <w:p w:rsidR="005F3E9D" w:rsidRDefault="005F3E9D" w:rsidP="00613D41">
      <w:pPr>
        <w:numPr>
          <w:ilvl w:val="0"/>
          <w:numId w:val="41"/>
        </w:numPr>
        <w:rPr>
          <w:rFonts w:ascii="Times New Roman" w:hAnsi="Times New Roman"/>
          <w:b/>
          <w:sz w:val="22"/>
          <w:szCs w:val="22"/>
        </w:rPr>
      </w:pPr>
      <w:r w:rsidRPr="005F3E9D">
        <w:rPr>
          <w:rFonts w:ascii="Times New Roman" w:hAnsi="Times New Roman"/>
          <w:b/>
          <w:sz w:val="22"/>
          <w:szCs w:val="22"/>
        </w:rPr>
        <w:t>Resolution:</w:t>
      </w:r>
      <w:r w:rsidRPr="005F3E9D">
        <w:rPr>
          <w:rFonts w:ascii="Times New Roman" w:hAnsi="Times New Roman"/>
          <w:b/>
          <w:sz w:val="22"/>
          <w:szCs w:val="22"/>
        </w:rPr>
        <w:tab/>
      </w:r>
      <w:r w:rsidRPr="005F3E9D">
        <w:rPr>
          <w:rFonts w:ascii="Times New Roman" w:hAnsi="Times New Roman"/>
          <w:b/>
          <w:sz w:val="22"/>
          <w:szCs w:val="22"/>
        </w:rPr>
        <w:tab/>
        <w:t xml:space="preserve">Contractual Authorization for Federal Transit Administration FY-15 </w:t>
      </w:r>
    </w:p>
    <w:p w:rsidR="005F3E9D" w:rsidRPr="005F3E9D" w:rsidRDefault="005F3E9D" w:rsidP="005F3E9D">
      <w:pPr>
        <w:ind w:left="360"/>
        <w:rPr>
          <w:rFonts w:ascii="Times New Roman" w:hAnsi="Times New Roman"/>
          <w:b/>
          <w:sz w:val="22"/>
          <w:szCs w:val="22"/>
        </w:rPr>
      </w:pPr>
      <w:r>
        <w:rPr>
          <w:rFonts w:ascii="Times New Roman" w:hAnsi="Times New Roman"/>
          <w:b/>
          <w:sz w:val="22"/>
          <w:szCs w:val="22"/>
        </w:rPr>
        <w:lastRenderedPageBreak/>
        <w:tab/>
      </w:r>
      <w:r>
        <w:rPr>
          <w:rFonts w:ascii="Times New Roman" w:hAnsi="Times New Roman"/>
          <w:b/>
          <w:sz w:val="22"/>
          <w:szCs w:val="22"/>
        </w:rPr>
        <w:tab/>
      </w:r>
      <w:r>
        <w:rPr>
          <w:rFonts w:ascii="Times New Roman" w:hAnsi="Times New Roman"/>
          <w:b/>
          <w:sz w:val="22"/>
          <w:szCs w:val="22"/>
        </w:rPr>
        <w:tab/>
      </w:r>
      <w:r w:rsidRPr="005F3E9D">
        <w:rPr>
          <w:rFonts w:ascii="Times New Roman" w:hAnsi="Times New Roman"/>
          <w:b/>
          <w:sz w:val="22"/>
          <w:szCs w:val="22"/>
        </w:rPr>
        <w:t>Planning Grant South Tangipahoa Transportation Planning Area</w:t>
      </w:r>
    </w:p>
    <w:p w:rsidR="005F3E9D" w:rsidRPr="005F3E9D" w:rsidRDefault="005F3E9D" w:rsidP="00613D41">
      <w:pPr>
        <w:numPr>
          <w:ilvl w:val="0"/>
          <w:numId w:val="41"/>
        </w:numPr>
        <w:rPr>
          <w:rFonts w:ascii="Times New Roman" w:hAnsi="Times New Roman"/>
          <w:b/>
          <w:sz w:val="22"/>
          <w:szCs w:val="22"/>
        </w:rPr>
      </w:pPr>
      <w:r w:rsidRPr="005F3E9D">
        <w:rPr>
          <w:rFonts w:ascii="Times New Roman" w:hAnsi="Times New Roman"/>
          <w:b/>
          <w:sz w:val="22"/>
          <w:szCs w:val="22"/>
        </w:rPr>
        <w:t>Resolution:</w:t>
      </w:r>
      <w:r w:rsidRPr="005F3E9D">
        <w:rPr>
          <w:rFonts w:ascii="Times New Roman" w:hAnsi="Times New Roman"/>
          <w:b/>
          <w:sz w:val="22"/>
          <w:szCs w:val="22"/>
        </w:rPr>
        <w:tab/>
      </w:r>
      <w:r w:rsidRPr="005F3E9D">
        <w:rPr>
          <w:rFonts w:ascii="Times New Roman" w:hAnsi="Times New Roman"/>
          <w:b/>
          <w:sz w:val="22"/>
          <w:szCs w:val="22"/>
        </w:rPr>
        <w:tab/>
        <w:t xml:space="preserve">Contractual Authorization for Federal Highway Administration FY-15 </w:t>
      </w:r>
    </w:p>
    <w:p w:rsidR="005F3E9D" w:rsidRPr="005F3E9D" w:rsidRDefault="005F3E9D" w:rsidP="005F3E9D">
      <w:pPr>
        <w:rPr>
          <w:rFonts w:ascii="Times New Roman" w:hAnsi="Times New Roman"/>
          <w:b/>
          <w:sz w:val="22"/>
          <w:szCs w:val="22"/>
        </w:rPr>
      </w:pPr>
      <w:r w:rsidRPr="005F3E9D">
        <w:rPr>
          <w:rFonts w:ascii="Times New Roman" w:hAnsi="Times New Roman"/>
          <w:b/>
          <w:sz w:val="22"/>
          <w:szCs w:val="22"/>
        </w:rPr>
        <w:tab/>
      </w:r>
      <w:r w:rsidR="00613D41">
        <w:rPr>
          <w:rFonts w:ascii="Times New Roman" w:hAnsi="Times New Roman"/>
          <w:b/>
          <w:sz w:val="22"/>
          <w:szCs w:val="22"/>
        </w:rPr>
        <w:tab/>
      </w:r>
      <w:r w:rsidRPr="005F3E9D">
        <w:rPr>
          <w:rFonts w:ascii="Times New Roman" w:hAnsi="Times New Roman"/>
          <w:b/>
          <w:sz w:val="22"/>
          <w:szCs w:val="22"/>
        </w:rPr>
        <w:tab/>
        <w:t>Planning Grant New Orleans Transportation Planning Area</w:t>
      </w:r>
    </w:p>
    <w:p w:rsidR="005F3E9D" w:rsidRPr="005F3E9D" w:rsidRDefault="005F3E9D" w:rsidP="00613D41">
      <w:pPr>
        <w:numPr>
          <w:ilvl w:val="0"/>
          <w:numId w:val="41"/>
        </w:numPr>
        <w:rPr>
          <w:rFonts w:ascii="Times New Roman" w:hAnsi="Times New Roman"/>
          <w:b/>
          <w:sz w:val="22"/>
          <w:szCs w:val="22"/>
        </w:rPr>
      </w:pPr>
      <w:r w:rsidRPr="005F3E9D">
        <w:rPr>
          <w:rFonts w:ascii="Times New Roman" w:hAnsi="Times New Roman"/>
          <w:b/>
          <w:sz w:val="22"/>
          <w:szCs w:val="22"/>
        </w:rPr>
        <w:t>Resolution:</w:t>
      </w:r>
      <w:r w:rsidRPr="005F3E9D">
        <w:rPr>
          <w:rFonts w:ascii="Times New Roman" w:hAnsi="Times New Roman"/>
          <w:b/>
          <w:sz w:val="22"/>
          <w:szCs w:val="22"/>
        </w:rPr>
        <w:tab/>
      </w:r>
      <w:r w:rsidRPr="005F3E9D">
        <w:rPr>
          <w:rFonts w:ascii="Times New Roman" w:hAnsi="Times New Roman"/>
          <w:b/>
          <w:sz w:val="22"/>
          <w:szCs w:val="22"/>
        </w:rPr>
        <w:tab/>
        <w:t xml:space="preserve">Contractual Authorization for Federal Highway Administration FY-15 </w:t>
      </w:r>
    </w:p>
    <w:p w:rsidR="005F3E9D" w:rsidRPr="005F3E9D" w:rsidRDefault="005F3E9D" w:rsidP="005F3E9D">
      <w:pPr>
        <w:rPr>
          <w:rFonts w:ascii="Times New Roman" w:hAnsi="Times New Roman"/>
          <w:b/>
          <w:sz w:val="22"/>
          <w:szCs w:val="22"/>
        </w:rPr>
      </w:pPr>
      <w:r w:rsidRPr="005F3E9D">
        <w:rPr>
          <w:rFonts w:ascii="Times New Roman" w:hAnsi="Times New Roman"/>
          <w:b/>
          <w:sz w:val="22"/>
          <w:szCs w:val="22"/>
        </w:rPr>
        <w:tab/>
      </w:r>
      <w:r w:rsidRPr="005F3E9D">
        <w:rPr>
          <w:rFonts w:ascii="Times New Roman" w:hAnsi="Times New Roman"/>
          <w:b/>
          <w:sz w:val="22"/>
          <w:szCs w:val="22"/>
        </w:rPr>
        <w:tab/>
      </w:r>
      <w:r w:rsidR="00613D41">
        <w:rPr>
          <w:rFonts w:ascii="Times New Roman" w:hAnsi="Times New Roman"/>
          <w:b/>
          <w:sz w:val="22"/>
          <w:szCs w:val="22"/>
        </w:rPr>
        <w:tab/>
      </w:r>
      <w:r w:rsidRPr="005F3E9D">
        <w:rPr>
          <w:rFonts w:ascii="Times New Roman" w:hAnsi="Times New Roman"/>
          <w:b/>
          <w:sz w:val="22"/>
          <w:szCs w:val="22"/>
        </w:rPr>
        <w:t>Planning Grant St. Tammany Transportation Planning Area</w:t>
      </w:r>
    </w:p>
    <w:p w:rsidR="005F3E9D" w:rsidRPr="005F3E9D" w:rsidRDefault="005F3E9D" w:rsidP="00613D41">
      <w:pPr>
        <w:numPr>
          <w:ilvl w:val="0"/>
          <w:numId w:val="41"/>
        </w:numPr>
        <w:rPr>
          <w:rFonts w:ascii="Times New Roman" w:hAnsi="Times New Roman"/>
          <w:b/>
          <w:sz w:val="22"/>
          <w:szCs w:val="22"/>
        </w:rPr>
      </w:pPr>
      <w:r w:rsidRPr="005F3E9D">
        <w:rPr>
          <w:rFonts w:ascii="Times New Roman" w:hAnsi="Times New Roman"/>
          <w:b/>
          <w:sz w:val="22"/>
          <w:szCs w:val="22"/>
        </w:rPr>
        <w:t>Resolution:</w:t>
      </w:r>
      <w:r w:rsidRPr="005F3E9D">
        <w:rPr>
          <w:rFonts w:ascii="Times New Roman" w:hAnsi="Times New Roman"/>
          <w:b/>
          <w:sz w:val="22"/>
          <w:szCs w:val="22"/>
        </w:rPr>
        <w:tab/>
      </w:r>
      <w:r w:rsidRPr="005F3E9D">
        <w:rPr>
          <w:rFonts w:ascii="Times New Roman" w:hAnsi="Times New Roman"/>
          <w:b/>
          <w:sz w:val="22"/>
          <w:szCs w:val="22"/>
        </w:rPr>
        <w:tab/>
        <w:t xml:space="preserve">Contractual Authorization for Federal Highway Administration FY-15 </w:t>
      </w:r>
    </w:p>
    <w:p w:rsidR="005F3E9D" w:rsidRPr="005F3E9D" w:rsidRDefault="005F3E9D" w:rsidP="005F3E9D">
      <w:pPr>
        <w:rPr>
          <w:rFonts w:ascii="Times New Roman" w:hAnsi="Times New Roman"/>
          <w:b/>
          <w:sz w:val="22"/>
          <w:szCs w:val="22"/>
        </w:rPr>
      </w:pPr>
      <w:r w:rsidRPr="005F3E9D">
        <w:rPr>
          <w:rFonts w:ascii="Times New Roman" w:hAnsi="Times New Roman"/>
          <w:b/>
          <w:sz w:val="22"/>
          <w:szCs w:val="22"/>
        </w:rPr>
        <w:tab/>
      </w:r>
      <w:r w:rsidRPr="005F3E9D">
        <w:rPr>
          <w:rFonts w:ascii="Times New Roman" w:hAnsi="Times New Roman"/>
          <w:b/>
          <w:sz w:val="22"/>
          <w:szCs w:val="22"/>
        </w:rPr>
        <w:tab/>
      </w:r>
      <w:r w:rsidR="00613D41">
        <w:rPr>
          <w:rFonts w:ascii="Times New Roman" w:hAnsi="Times New Roman"/>
          <w:b/>
          <w:sz w:val="22"/>
          <w:szCs w:val="22"/>
        </w:rPr>
        <w:tab/>
      </w:r>
      <w:r w:rsidRPr="005F3E9D">
        <w:rPr>
          <w:rFonts w:ascii="Times New Roman" w:hAnsi="Times New Roman"/>
          <w:b/>
          <w:sz w:val="22"/>
          <w:szCs w:val="22"/>
        </w:rPr>
        <w:t>Planning Grant South Tangipahoa Transportation Planning Area</w:t>
      </w:r>
    </w:p>
    <w:p w:rsidR="005F3E9D" w:rsidRPr="005F3E9D" w:rsidRDefault="005F3E9D" w:rsidP="005F3E9D">
      <w:pPr>
        <w:rPr>
          <w:rFonts w:ascii="Times New Roman" w:hAnsi="Times New Roman"/>
          <w:b/>
          <w:sz w:val="22"/>
          <w:szCs w:val="22"/>
        </w:rPr>
      </w:pPr>
      <w:r w:rsidRPr="005F3E9D">
        <w:rPr>
          <w:rFonts w:ascii="Times New Roman" w:hAnsi="Times New Roman"/>
          <w:b/>
          <w:sz w:val="22"/>
          <w:szCs w:val="22"/>
        </w:rPr>
        <w:t>15.  Resolution:</w:t>
      </w:r>
      <w:r w:rsidRPr="005F3E9D">
        <w:rPr>
          <w:rFonts w:ascii="Times New Roman" w:hAnsi="Times New Roman"/>
          <w:b/>
          <w:sz w:val="22"/>
          <w:szCs w:val="22"/>
        </w:rPr>
        <w:tab/>
        <w:t>TIGER 2014 Planning Grant Application</w:t>
      </w:r>
    </w:p>
    <w:p w:rsidR="005F3E9D" w:rsidRPr="005F3E9D" w:rsidRDefault="005F3E9D" w:rsidP="005F3E9D">
      <w:pPr>
        <w:numPr>
          <w:ilvl w:val="0"/>
          <w:numId w:val="31"/>
        </w:numPr>
        <w:rPr>
          <w:rFonts w:ascii="Times New Roman" w:hAnsi="Times New Roman"/>
          <w:b/>
          <w:sz w:val="22"/>
          <w:szCs w:val="22"/>
        </w:rPr>
      </w:pPr>
      <w:r w:rsidRPr="005F3E9D">
        <w:rPr>
          <w:rFonts w:ascii="Times New Roman" w:hAnsi="Times New Roman"/>
          <w:b/>
          <w:sz w:val="22"/>
          <w:szCs w:val="22"/>
        </w:rPr>
        <w:t>Support for Louis Armstrong New Orleans International Airport I-10 Interchange Study</w:t>
      </w:r>
    </w:p>
    <w:p w:rsidR="005F3E9D" w:rsidRPr="005F3E9D" w:rsidRDefault="005F3E9D" w:rsidP="005F3E9D">
      <w:pPr>
        <w:numPr>
          <w:ilvl w:val="0"/>
          <w:numId w:val="31"/>
        </w:numPr>
        <w:rPr>
          <w:rFonts w:ascii="Times New Roman" w:hAnsi="Times New Roman"/>
          <w:b/>
          <w:sz w:val="22"/>
          <w:szCs w:val="22"/>
        </w:rPr>
      </w:pPr>
      <w:r w:rsidRPr="005F3E9D">
        <w:rPr>
          <w:rFonts w:ascii="Times New Roman" w:hAnsi="Times New Roman"/>
          <w:b/>
          <w:sz w:val="22"/>
          <w:szCs w:val="22"/>
        </w:rPr>
        <w:t xml:space="preserve">Support for Plaquemines Port, Harbor, and Terminal District </w:t>
      </w:r>
    </w:p>
    <w:p w:rsidR="005F3E9D" w:rsidRPr="005F3E9D" w:rsidRDefault="005F3E9D" w:rsidP="005F3E9D">
      <w:pPr>
        <w:numPr>
          <w:ilvl w:val="0"/>
          <w:numId w:val="31"/>
        </w:numPr>
        <w:rPr>
          <w:rFonts w:ascii="Times New Roman" w:hAnsi="Times New Roman"/>
          <w:b/>
          <w:sz w:val="22"/>
          <w:szCs w:val="22"/>
        </w:rPr>
      </w:pPr>
      <w:r w:rsidRPr="005F3E9D">
        <w:rPr>
          <w:rFonts w:ascii="Times New Roman" w:hAnsi="Times New Roman"/>
          <w:b/>
          <w:sz w:val="22"/>
          <w:szCs w:val="22"/>
        </w:rPr>
        <w:t>Support for Board of Commissioners of the Port of New Orleans Mississippi River Marine Terminal Improvements</w:t>
      </w:r>
    </w:p>
    <w:p w:rsidR="005F3E9D" w:rsidRPr="005F3E9D" w:rsidRDefault="005F3E9D" w:rsidP="005F3E9D">
      <w:pPr>
        <w:numPr>
          <w:ilvl w:val="0"/>
          <w:numId w:val="31"/>
        </w:numPr>
        <w:rPr>
          <w:rFonts w:ascii="Times New Roman" w:hAnsi="Times New Roman"/>
          <w:b/>
          <w:sz w:val="22"/>
          <w:szCs w:val="22"/>
        </w:rPr>
      </w:pPr>
      <w:r w:rsidRPr="005F3E9D">
        <w:rPr>
          <w:rFonts w:ascii="Times New Roman" w:hAnsi="Times New Roman"/>
          <w:b/>
          <w:sz w:val="22"/>
          <w:szCs w:val="22"/>
        </w:rPr>
        <w:t>Support for New Orleans Union Passenger Terminal Track Improvements</w:t>
      </w:r>
    </w:p>
    <w:p w:rsidR="00F30CA7" w:rsidRDefault="00F30CA7" w:rsidP="005F3E9D">
      <w:pPr>
        <w:rPr>
          <w:rFonts w:ascii="Times New Roman" w:hAnsi="Times New Roman"/>
          <w:b/>
          <w:bCs/>
          <w:sz w:val="22"/>
          <w:szCs w:val="22"/>
        </w:rPr>
      </w:pPr>
    </w:p>
    <w:p w:rsidR="00F30CA7" w:rsidRPr="00D35AC2" w:rsidRDefault="00F30CA7" w:rsidP="00F30CA7">
      <w:pPr>
        <w:pStyle w:val="ListParagraph"/>
        <w:tabs>
          <w:tab w:val="left" w:pos="540"/>
          <w:tab w:val="left" w:pos="1350"/>
        </w:tabs>
        <w:ind w:left="0"/>
        <w:rPr>
          <w:sz w:val="22"/>
          <w:szCs w:val="22"/>
        </w:rPr>
      </w:pPr>
      <w:r>
        <w:rPr>
          <w:sz w:val="22"/>
          <w:szCs w:val="22"/>
        </w:rPr>
        <w:tab/>
      </w:r>
      <w:r w:rsidRPr="00D35AC2">
        <w:rPr>
          <w:sz w:val="22"/>
          <w:szCs w:val="22"/>
        </w:rPr>
        <w:t xml:space="preserve">Mr. Brooks requested concurrence of items </w:t>
      </w:r>
      <w:r>
        <w:rPr>
          <w:sz w:val="22"/>
          <w:szCs w:val="22"/>
        </w:rPr>
        <w:t>4-</w:t>
      </w:r>
      <w:r w:rsidR="00613D41">
        <w:rPr>
          <w:sz w:val="22"/>
          <w:szCs w:val="22"/>
        </w:rPr>
        <w:t>15</w:t>
      </w:r>
      <w:r w:rsidRPr="00D35AC2">
        <w:rPr>
          <w:sz w:val="22"/>
          <w:szCs w:val="22"/>
        </w:rPr>
        <w:t xml:space="preserve"> which were </w:t>
      </w:r>
      <w:r>
        <w:rPr>
          <w:sz w:val="22"/>
          <w:szCs w:val="22"/>
        </w:rPr>
        <w:t xml:space="preserve">already </w:t>
      </w:r>
      <w:r w:rsidRPr="00D35AC2">
        <w:rPr>
          <w:sz w:val="22"/>
          <w:szCs w:val="22"/>
        </w:rPr>
        <w:t xml:space="preserve">recommended for approval by the members of the Transportation Policy Committee.  </w:t>
      </w:r>
    </w:p>
    <w:p w:rsidR="00F30CA7" w:rsidRPr="00D35AC2" w:rsidRDefault="00F30CA7" w:rsidP="00F30CA7">
      <w:pPr>
        <w:pStyle w:val="Footer"/>
        <w:tabs>
          <w:tab w:val="left" w:pos="2880"/>
        </w:tabs>
        <w:rPr>
          <w:sz w:val="22"/>
          <w:szCs w:val="22"/>
        </w:rPr>
      </w:pPr>
      <w:r w:rsidRPr="00D35AC2">
        <w:rPr>
          <w:sz w:val="22"/>
          <w:szCs w:val="22"/>
        </w:rPr>
        <w:tab/>
      </w:r>
      <w:r w:rsidRPr="00D35AC2">
        <w:rPr>
          <w:sz w:val="22"/>
          <w:szCs w:val="22"/>
        </w:rPr>
        <w:tab/>
        <w:t xml:space="preserve">There being no questions or objections, the Chairman called for a motion to approve items </w:t>
      </w:r>
      <w:r>
        <w:rPr>
          <w:sz w:val="22"/>
          <w:szCs w:val="22"/>
        </w:rPr>
        <w:t>4-</w:t>
      </w:r>
      <w:r w:rsidR="00613D41">
        <w:rPr>
          <w:sz w:val="22"/>
          <w:szCs w:val="22"/>
        </w:rPr>
        <w:t>15</w:t>
      </w:r>
      <w:r>
        <w:rPr>
          <w:sz w:val="22"/>
          <w:szCs w:val="22"/>
        </w:rPr>
        <w:t xml:space="preserve"> as these items have been already approved by the Transportation Policy Commission</w:t>
      </w:r>
      <w:r w:rsidRPr="00D35AC2">
        <w:rPr>
          <w:sz w:val="22"/>
          <w:szCs w:val="22"/>
        </w:rPr>
        <w:t xml:space="preserve">. It was so moved by </w:t>
      </w:r>
      <w:r>
        <w:rPr>
          <w:sz w:val="22"/>
          <w:szCs w:val="22"/>
        </w:rPr>
        <w:t xml:space="preserve">Councilmember </w:t>
      </w:r>
      <w:r w:rsidR="00613D41">
        <w:rPr>
          <w:sz w:val="22"/>
          <w:szCs w:val="22"/>
        </w:rPr>
        <w:t>Clarkson</w:t>
      </w:r>
      <w:r w:rsidRPr="00324261">
        <w:rPr>
          <w:sz w:val="22"/>
          <w:szCs w:val="22"/>
        </w:rPr>
        <w:t xml:space="preserve"> seconded by </w:t>
      </w:r>
      <w:r w:rsidR="00613D41">
        <w:rPr>
          <w:sz w:val="22"/>
          <w:szCs w:val="22"/>
        </w:rPr>
        <w:t>Ronald Carrere</w:t>
      </w:r>
      <w:r w:rsidRPr="00D35AC2">
        <w:rPr>
          <w:sz w:val="22"/>
          <w:szCs w:val="22"/>
        </w:rPr>
        <w:t xml:space="preserve"> and approved unanimously by the members of the Regional Planning Commission, as noted by the Chairman. </w:t>
      </w:r>
    </w:p>
    <w:p w:rsidR="00F30CA7" w:rsidRPr="00E91F9D" w:rsidRDefault="00F30CA7" w:rsidP="00F30CA7">
      <w:pPr>
        <w:tabs>
          <w:tab w:val="left" w:pos="540"/>
          <w:tab w:val="left" w:pos="1350"/>
        </w:tabs>
        <w:contextualSpacing/>
        <w:rPr>
          <w:rFonts w:ascii="Times New Roman" w:hAnsi="Times New Roman"/>
          <w:b/>
          <w:bCs/>
          <w:sz w:val="22"/>
          <w:szCs w:val="22"/>
        </w:rPr>
      </w:pPr>
    </w:p>
    <w:p w:rsidR="00613D41" w:rsidRPr="00613D41" w:rsidRDefault="00613D41" w:rsidP="00613D41">
      <w:pPr>
        <w:contextualSpacing/>
        <w:rPr>
          <w:rFonts w:ascii="Times New Roman" w:hAnsi="Times New Roman"/>
          <w:b/>
          <w:sz w:val="22"/>
          <w:szCs w:val="22"/>
        </w:rPr>
      </w:pPr>
      <w:r>
        <w:rPr>
          <w:rFonts w:ascii="Times New Roman" w:hAnsi="Times New Roman"/>
          <w:b/>
          <w:sz w:val="22"/>
          <w:szCs w:val="22"/>
        </w:rPr>
        <w:t>16</w:t>
      </w:r>
      <w:r w:rsidR="009B2DF8" w:rsidRPr="00F30CA7">
        <w:rPr>
          <w:rFonts w:ascii="Times New Roman" w:hAnsi="Times New Roman"/>
          <w:b/>
          <w:sz w:val="22"/>
          <w:szCs w:val="22"/>
        </w:rPr>
        <w:t xml:space="preserve">. Consideration: </w:t>
      </w:r>
      <w:r w:rsidR="009B2DF8" w:rsidRPr="00F30CA7">
        <w:rPr>
          <w:rFonts w:ascii="Times New Roman" w:hAnsi="Times New Roman"/>
          <w:b/>
          <w:sz w:val="22"/>
          <w:szCs w:val="22"/>
        </w:rPr>
        <w:tab/>
      </w:r>
      <w:r w:rsidRPr="00613D41">
        <w:rPr>
          <w:rFonts w:ascii="Times New Roman" w:hAnsi="Times New Roman"/>
          <w:b/>
          <w:sz w:val="22"/>
          <w:szCs w:val="22"/>
        </w:rPr>
        <w:t xml:space="preserve">Authorization to enter into RPC’s IT Management Services </w:t>
      </w:r>
    </w:p>
    <w:p w:rsidR="00613D41" w:rsidRPr="00613D41" w:rsidRDefault="00613D41" w:rsidP="00613D41">
      <w:pPr>
        <w:ind w:left="2160"/>
        <w:contextualSpacing/>
        <w:rPr>
          <w:rFonts w:ascii="Times New Roman" w:hAnsi="Times New Roman"/>
          <w:b/>
          <w:sz w:val="22"/>
          <w:szCs w:val="22"/>
        </w:rPr>
      </w:pPr>
      <w:r w:rsidRPr="00613D41">
        <w:rPr>
          <w:rFonts w:ascii="Times New Roman" w:hAnsi="Times New Roman"/>
          <w:b/>
          <w:sz w:val="22"/>
          <w:szCs w:val="22"/>
        </w:rPr>
        <w:t>Agreement with COMMTECH for management, monitoring and administration of all RPC core IT components - Amount $66,000</w:t>
      </w:r>
    </w:p>
    <w:p w:rsidR="00F018D7" w:rsidRPr="009B2DF8" w:rsidRDefault="00F018D7" w:rsidP="00613D41">
      <w:pPr>
        <w:contextualSpacing/>
        <w:rPr>
          <w:rFonts w:ascii="Times New Roman" w:hAnsi="Times New Roman"/>
          <w:b/>
          <w:sz w:val="22"/>
          <w:szCs w:val="22"/>
        </w:rPr>
      </w:pPr>
    </w:p>
    <w:p w:rsidR="00F018D7" w:rsidRPr="00F018D7" w:rsidRDefault="00F30CA7" w:rsidP="00F018D7">
      <w:pPr>
        <w:ind w:firstLine="360"/>
        <w:contextualSpacing/>
        <w:rPr>
          <w:rFonts w:ascii="Times New Roman" w:hAnsi="Times New Roman"/>
          <w:sz w:val="22"/>
          <w:szCs w:val="22"/>
        </w:rPr>
      </w:pPr>
      <w:r>
        <w:rPr>
          <w:sz w:val="22"/>
          <w:szCs w:val="22"/>
        </w:rPr>
        <w:tab/>
      </w:r>
      <w:r w:rsidRPr="00F018D7">
        <w:rPr>
          <w:rFonts w:ascii="Times New Roman" w:hAnsi="Times New Roman"/>
          <w:sz w:val="22"/>
          <w:szCs w:val="22"/>
        </w:rPr>
        <w:t xml:space="preserve">Mr. Brooks explained to the board the agreement with </w:t>
      </w:r>
      <w:r w:rsidR="00613D41">
        <w:rPr>
          <w:rFonts w:ascii="Times New Roman" w:hAnsi="Times New Roman"/>
          <w:sz w:val="22"/>
          <w:szCs w:val="22"/>
        </w:rPr>
        <w:t xml:space="preserve">COMMTECH for management, monitoring, and administration of all RPC core IT components and </w:t>
      </w:r>
      <w:r w:rsidRPr="00F018D7">
        <w:rPr>
          <w:rFonts w:ascii="Times New Roman" w:hAnsi="Times New Roman"/>
          <w:sz w:val="22"/>
          <w:szCs w:val="22"/>
        </w:rPr>
        <w:t>asked for the Board’s favorable approval.</w:t>
      </w:r>
      <w:r w:rsidR="00F018D7" w:rsidRPr="00F018D7">
        <w:rPr>
          <w:rFonts w:ascii="Times New Roman" w:hAnsi="Times New Roman"/>
          <w:sz w:val="22"/>
          <w:szCs w:val="22"/>
        </w:rPr>
        <w:t xml:space="preserve"> There being no questions or objections, the Chairman called for a motion to approve the </w:t>
      </w:r>
      <w:r w:rsidR="00F018D7">
        <w:rPr>
          <w:rFonts w:ascii="Times New Roman" w:hAnsi="Times New Roman"/>
          <w:sz w:val="22"/>
          <w:szCs w:val="22"/>
        </w:rPr>
        <w:t xml:space="preserve">agreement with </w:t>
      </w:r>
      <w:r w:rsidR="00613D41">
        <w:rPr>
          <w:rFonts w:ascii="Times New Roman" w:hAnsi="Times New Roman"/>
          <w:sz w:val="22"/>
          <w:szCs w:val="22"/>
        </w:rPr>
        <w:t xml:space="preserve">COMMTECH. </w:t>
      </w:r>
      <w:r w:rsidR="00F018D7" w:rsidRPr="00F018D7">
        <w:rPr>
          <w:rFonts w:ascii="Times New Roman" w:hAnsi="Times New Roman"/>
          <w:sz w:val="22"/>
          <w:szCs w:val="22"/>
        </w:rPr>
        <w:t xml:space="preserve"> It was so moved by </w:t>
      </w:r>
      <w:r w:rsidR="00613D41">
        <w:rPr>
          <w:rFonts w:ascii="Times New Roman" w:hAnsi="Times New Roman"/>
          <w:sz w:val="22"/>
          <w:szCs w:val="22"/>
        </w:rPr>
        <w:t>Charles Ponstein</w:t>
      </w:r>
      <w:r w:rsidR="00F018D7" w:rsidRPr="00F018D7">
        <w:rPr>
          <w:rFonts w:ascii="Times New Roman" w:hAnsi="Times New Roman"/>
          <w:sz w:val="22"/>
          <w:szCs w:val="22"/>
        </w:rPr>
        <w:t xml:space="preserve">, seconded by </w:t>
      </w:r>
      <w:r w:rsidR="00613D41">
        <w:rPr>
          <w:rFonts w:ascii="Times New Roman" w:hAnsi="Times New Roman"/>
          <w:sz w:val="22"/>
          <w:szCs w:val="22"/>
        </w:rPr>
        <w:t>Councilmember Hunnicutt</w:t>
      </w:r>
      <w:r w:rsidR="00F018D7" w:rsidRPr="00F018D7">
        <w:rPr>
          <w:rFonts w:ascii="Times New Roman" w:hAnsi="Times New Roman"/>
          <w:sz w:val="22"/>
          <w:szCs w:val="22"/>
        </w:rPr>
        <w:t>and approved unanimously as noted by the Chairman</w:t>
      </w:r>
    </w:p>
    <w:p w:rsidR="00525003" w:rsidRDefault="00525003" w:rsidP="00525003">
      <w:pPr>
        <w:ind w:left="360"/>
        <w:contextualSpacing/>
        <w:rPr>
          <w:rFonts w:ascii="Times New Roman" w:hAnsi="Times New Roman"/>
          <w:b/>
          <w:sz w:val="22"/>
          <w:szCs w:val="22"/>
        </w:rPr>
      </w:pPr>
    </w:p>
    <w:p w:rsidR="007A2050" w:rsidRPr="00D35AC2" w:rsidRDefault="007A2050" w:rsidP="00613D41">
      <w:pPr>
        <w:numPr>
          <w:ilvl w:val="0"/>
          <w:numId w:val="42"/>
        </w:numPr>
        <w:contextualSpacing/>
        <w:rPr>
          <w:rFonts w:ascii="Times New Roman" w:hAnsi="Times New Roman"/>
          <w:b/>
          <w:sz w:val="22"/>
          <w:szCs w:val="22"/>
        </w:rPr>
      </w:pPr>
      <w:r w:rsidRPr="00D35AC2">
        <w:rPr>
          <w:rFonts w:ascii="Times New Roman" w:hAnsi="Times New Roman"/>
          <w:b/>
          <w:sz w:val="22"/>
          <w:szCs w:val="22"/>
        </w:rPr>
        <w:t>Consideration:</w:t>
      </w:r>
      <w:r w:rsidRPr="00D35AC2">
        <w:rPr>
          <w:rFonts w:ascii="Times New Roman" w:hAnsi="Times New Roman"/>
          <w:b/>
          <w:sz w:val="22"/>
          <w:szCs w:val="22"/>
        </w:rPr>
        <w:tab/>
        <w:t>Travel Request</w:t>
      </w:r>
    </w:p>
    <w:p w:rsidR="00BA59A3" w:rsidRPr="00D35AC2" w:rsidRDefault="00BA59A3" w:rsidP="00BA59A3">
      <w:pPr>
        <w:pStyle w:val="Footer"/>
        <w:tabs>
          <w:tab w:val="left" w:pos="2970"/>
        </w:tabs>
        <w:rPr>
          <w:sz w:val="22"/>
          <w:szCs w:val="22"/>
        </w:rPr>
      </w:pPr>
    </w:p>
    <w:p w:rsidR="004853EC" w:rsidRPr="004853EC" w:rsidRDefault="00F018D7" w:rsidP="00613D41">
      <w:pPr>
        <w:tabs>
          <w:tab w:val="decimal" w:pos="180"/>
          <w:tab w:val="left" w:pos="540"/>
          <w:tab w:val="left" w:pos="2970"/>
          <w:tab w:val="left" w:pos="315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00613D41">
        <w:rPr>
          <w:rFonts w:ascii="Times New Roman" w:hAnsi="Times New Roman"/>
          <w:sz w:val="22"/>
          <w:szCs w:val="22"/>
        </w:rPr>
        <w:t>There is no travel at this time.</w:t>
      </w:r>
    </w:p>
    <w:p w:rsidR="009A6846" w:rsidRPr="00D35AC2" w:rsidRDefault="009A6846" w:rsidP="00564243">
      <w:pPr>
        <w:pStyle w:val="Footer"/>
        <w:tabs>
          <w:tab w:val="left" w:pos="2970"/>
        </w:tabs>
        <w:rPr>
          <w:b/>
          <w:sz w:val="22"/>
          <w:szCs w:val="22"/>
        </w:rPr>
      </w:pPr>
    </w:p>
    <w:p w:rsidR="00764C0F" w:rsidRPr="00D35AC2" w:rsidRDefault="00162FFE" w:rsidP="00764C0F">
      <w:pPr>
        <w:pStyle w:val="Footer"/>
        <w:tabs>
          <w:tab w:val="left" w:pos="180"/>
          <w:tab w:val="left" w:pos="360"/>
          <w:tab w:val="left" w:pos="2880"/>
        </w:tabs>
        <w:rPr>
          <w:b/>
          <w:sz w:val="22"/>
          <w:szCs w:val="22"/>
        </w:rPr>
      </w:pPr>
      <w:r w:rsidRPr="00D35AC2">
        <w:rPr>
          <w:b/>
          <w:sz w:val="22"/>
          <w:szCs w:val="22"/>
        </w:rPr>
        <w:t>1</w:t>
      </w:r>
      <w:r w:rsidR="00613D41">
        <w:rPr>
          <w:b/>
          <w:sz w:val="22"/>
          <w:szCs w:val="22"/>
        </w:rPr>
        <w:t>8</w:t>
      </w:r>
      <w:r w:rsidRPr="00D35AC2">
        <w:rPr>
          <w:b/>
          <w:sz w:val="22"/>
          <w:szCs w:val="22"/>
        </w:rPr>
        <w:t>.</w:t>
      </w:r>
      <w:r w:rsidR="009A6846" w:rsidRPr="00D35AC2">
        <w:rPr>
          <w:b/>
          <w:sz w:val="22"/>
          <w:szCs w:val="22"/>
        </w:rPr>
        <w:t xml:space="preserve"> </w:t>
      </w:r>
      <w:r w:rsidRPr="00D35AC2">
        <w:rPr>
          <w:b/>
          <w:sz w:val="22"/>
          <w:szCs w:val="22"/>
        </w:rPr>
        <w:t xml:space="preserve">Consideration: </w:t>
      </w:r>
      <w:r w:rsidR="001B0EA8">
        <w:rPr>
          <w:b/>
          <w:sz w:val="22"/>
          <w:szCs w:val="22"/>
        </w:rPr>
        <w:t xml:space="preserve">       </w:t>
      </w:r>
      <w:r w:rsidR="00764C0F" w:rsidRPr="00D35AC2">
        <w:rPr>
          <w:b/>
          <w:sz w:val="22"/>
          <w:szCs w:val="22"/>
        </w:rPr>
        <w:t>Contract Extensions</w:t>
      </w:r>
    </w:p>
    <w:p w:rsidR="00AC6A96" w:rsidRPr="00D35AC2" w:rsidRDefault="00AC6A96" w:rsidP="00AC6A96">
      <w:pPr>
        <w:pStyle w:val="Footer"/>
        <w:tabs>
          <w:tab w:val="left" w:pos="2880"/>
        </w:tabs>
        <w:rPr>
          <w:sz w:val="22"/>
          <w:szCs w:val="22"/>
        </w:rPr>
      </w:pPr>
      <w:r w:rsidRPr="00D35AC2">
        <w:rPr>
          <w:sz w:val="22"/>
          <w:szCs w:val="22"/>
        </w:rPr>
        <w:tab/>
      </w:r>
      <w:r w:rsidRPr="00D35AC2">
        <w:rPr>
          <w:sz w:val="22"/>
          <w:szCs w:val="22"/>
        </w:rPr>
        <w:tab/>
      </w:r>
    </w:p>
    <w:p w:rsidR="00422CD0" w:rsidRDefault="00AC6A96" w:rsidP="00AC6A96">
      <w:pPr>
        <w:pStyle w:val="Footer"/>
        <w:tabs>
          <w:tab w:val="left" w:pos="2880"/>
        </w:tabs>
        <w:rPr>
          <w:sz w:val="22"/>
          <w:szCs w:val="22"/>
        </w:rPr>
      </w:pPr>
      <w:r w:rsidRPr="00D35AC2">
        <w:rPr>
          <w:sz w:val="22"/>
          <w:szCs w:val="22"/>
        </w:rPr>
        <w:tab/>
      </w:r>
      <w:r w:rsidRPr="00D35AC2">
        <w:rPr>
          <w:sz w:val="22"/>
          <w:szCs w:val="22"/>
        </w:rPr>
        <w:tab/>
        <w:t xml:space="preserve">Mr. Silvey </w:t>
      </w:r>
      <w:r w:rsidR="00422CD0">
        <w:rPr>
          <w:sz w:val="22"/>
          <w:szCs w:val="22"/>
        </w:rPr>
        <w:t xml:space="preserve">referred the members to page </w:t>
      </w:r>
      <w:r w:rsidR="00613D41">
        <w:rPr>
          <w:sz w:val="22"/>
          <w:szCs w:val="22"/>
        </w:rPr>
        <w:t>38</w:t>
      </w:r>
      <w:r w:rsidR="00422CD0">
        <w:rPr>
          <w:sz w:val="22"/>
          <w:szCs w:val="22"/>
        </w:rPr>
        <w:t xml:space="preserve"> for a list of contract extensions.</w:t>
      </w:r>
      <w:r w:rsidR="005558CC">
        <w:rPr>
          <w:sz w:val="22"/>
          <w:szCs w:val="22"/>
        </w:rPr>
        <w:t xml:space="preserve"> </w:t>
      </w:r>
      <w:r w:rsidR="00422CD0">
        <w:rPr>
          <w:sz w:val="22"/>
          <w:szCs w:val="22"/>
        </w:rPr>
        <w:t xml:space="preserve">There being no questions or objections, the Chairman called for a motion to approve the contract extensions. It was so moved my </w:t>
      </w:r>
      <w:r w:rsidR="00613D41">
        <w:rPr>
          <w:sz w:val="22"/>
          <w:szCs w:val="22"/>
        </w:rPr>
        <w:t>Deputy Mayor Grant</w:t>
      </w:r>
      <w:r w:rsidR="00422CD0">
        <w:rPr>
          <w:sz w:val="22"/>
          <w:szCs w:val="22"/>
        </w:rPr>
        <w:t xml:space="preserve"> and seconded by </w:t>
      </w:r>
      <w:r w:rsidR="00613D41">
        <w:rPr>
          <w:sz w:val="22"/>
          <w:szCs w:val="22"/>
        </w:rPr>
        <w:t>Jack Stumpf</w:t>
      </w:r>
      <w:r w:rsidR="00422CD0">
        <w:rPr>
          <w:sz w:val="22"/>
          <w:szCs w:val="22"/>
        </w:rPr>
        <w:t xml:space="preserve">, and approved unanimously by the members of the Regional Planning Commission, as noted by the Chairman. </w:t>
      </w:r>
    </w:p>
    <w:p w:rsidR="00324261" w:rsidRPr="00D35AC2" w:rsidRDefault="00324261" w:rsidP="00AC6A96">
      <w:pPr>
        <w:pStyle w:val="Footer"/>
        <w:tabs>
          <w:tab w:val="left" w:pos="2880"/>
        </w:tabs>
        <w:rPr>
          <w:sz w:val="22"/>
          <w:szCs w:val="22"/>
        </w:rPr>
      </w:pPr>
    </w:p>
    <w:p w:rsidR="00764C0F" w:rsidRPr="00D35AC2" w:rsidRDefault="00324261" w:rsidP="00324261">
      <w:pPr>
        <w:pStyle w:val="Footer"/>
        <w:tabs>
          <w:tab w:val="left" w:pos="2880"/>
        </w:tabs>
        <w:rPr>
          <w:b/>
          <w:sz w:val="22"/>
          <w:szCs w:val="22"/>
        </w:rPr>
      </w:pPr>
      <w:r>
        <w:rPr>
          <w:sz w:val="22"/>
          <w:szCs w:val="22"/>
        </w:rPr>
        <w:tab/>
      </w:r>
      <w:r w:rsidR="00162FFE" w:rsidRPr="00D35AC2">
        <w:rPr>
          <w:b/>
          <w:sz w:val="22"/>
          <w:szCs w:val="22"/>
        </w:rPr>
        <w:t>1</w:t>
      </w:r>
      <w:r w:rsidR="00613D41">
        <w:rPr>
          <w:b/>
          <w:sz w:val="22"/>
          <w:szCs w:val="22"/>
        </w:rPr>
        <w:t>9</w:t>
      </w:r>
      <w:r w:rsidR="00162FFE" w:rsidRPr="00D35AC2">
        <w:rPr>
          <w:b/>
          <w:sz w:val="22"/>
          <w:szCs w:val="22"/>
        </w:rPr>
        <w:t>.</w:t>
      </w:r>
      <w:r w:rsidR="00162FFE" w:rsidRPr="00D35AC2">
        <w:rPr>
          <w:b/>
          <w:sz w:val="22"/>
          <w:szCs w:val="22"/>
        </w:rPr>
        <w:tab/>
        <w:t>Consideration:</w:t>
      </w:r>
      <w:r w:rsidR="001B0EA8">
        <w:rPr>
          <w:b/>
          <w:sz w:val="22"/>
          <w:szCs w:val="22"/>
        </w:rPr>
        <w:t xml:space="preserve">    </w:t>
      </w:r>
      <w:r w:rsidR="00764C0F" w:rsidRPr="00D35AC2">
        <w:rPr>
          <w:b/>
          <w:sz w:val="22"/>
          <w:szCs w:val="22"/>
        </w:rPr>
        <w:t>Consultant Billings</w:t>
      </w:r>
    </w:p>
    <w:p w:rsidR="00AC6A96" w:rsidRPr="00D35AC2" w:rsidRDefault="00AC6A96" w:rsidP="00AC6A96">
      <w:pPr>
        <w:tabs>
          <w:tab w:val="left" w:pos="540"/>
          <w:tab w:val="left" w:pos="1440"/>
          <w:tab w:val="left" w:pos="2160"/>
          <w:tab w:val="left" w:pos="3060"/>
        </w:tabs>
        <w:ind w:right="-180"/>
        <w:rPr>
          <w:rFonts w:ascii="Times New Roman" w:hAnsi="Times New Roman"/>
          <w:bCs/>
          <w:sz w:val="22"/>
          <w:szCs w:val="22"/>
        </w:rPr>
      </w:pPr>
    </w:p>
    <w:p w:rsidR="00AC6A96" w:rsidRPr="00D35AC2" w:rsidRDefault="00AC6A96" w:rsidP="00AC6A96">
      <w:pPr>
        <w:tabs>
          <w:tab w:val="left" w:pos="540"/>
          <w:tab w:val="left" w:pos="1440"/>
          <w:tab w:val="left" w:pos="2160"/>
          <w:tab w:val="left" w:pos="3060"/>
        </w:tabs>
        <w:ind w:right="-180"/>
        <w:rPr>
          <w:rFonts w:ascii="Times New Roman" w:hAnsi="Times New Roman"/>
          <w:bCs/>
          <w:sz w:val="22"/>
          <w:szCs w:val="22"/>
        </w:rPr>
      </w:pPr>
      <w:r w:rsidRPr="00D35AC2">
        <w:rPr>
          <w:rFonts w:ascii="Times New Roman" w:hAnsi="Times New Roman"/>
          <w:bCs/>
          <w:sz w:val="22"/>
          <w:szCs w:val="22"/>
        </w:rPr>
        <w:tab/>
        <w:t xml:space="preserve">Mr. Silvey referred the members to a summary list of the consultant bills on page </w:t>
      </w:r>
      <w:r w:rsidR="00613D41">
        <w:rPr>
          <w:rFonts w:ascii="Times New Roman" w:hAnsi="Times New Roman"/>
          <w:bCs/>
          <w:sz w:val="22"/>
          <w:szCs w:val="22"/>
        </w:rPr>
        <w:t>39</w:t>
      </w:r>
      <w:r w:rsidRPr="00D35AC2">
        <w:rPr>
          <w:rFonts w:ascii="Times New Roman" w:hAnsi="Times New Roman"/>
          <w:bCs/>
          <w:sz w:val="22"/>
          <w:szCs w:val="22"/>
        </w:rPr>
        <w:t xml:space="preserve"> in the meeting packet, noting that staff had reviewed each of them and favorably recommended them for approval. </w:t>
      </w:r>
    </w:p>
    <w:p w:rsidR="00AC6A96" w:rsidRPr="00D35AC2" w:rsidRDefault="00AC6A96" w:rsidP="00AC6A96">
      <w:pPr>
        <w:pStyle w:val="BodyText2"/>
        <w:tabs>
          <w:tab w:val="clear" w:pos="720"/>
          <w:tab w:val="left" w:pos="540"/>
          <w:tab w:val="left" w:pos="3150"/>
        </w:tabs>
        <w:ind w:right="-360"/>
        <w:rPr>
          <w:bCs/>
          <w:sz w:val="22"/>
          <w:szCs w:val="22"/>
        </w:rPr>
      </w:pPr>
      <w:r w:rsidRPr="00D35AC2">
        <w:rPr>
          <w:bCs/>
          <w:sz w:val="22"/>
          <w:szCs w:val="22"/>
        </w:rPr>
        <w:tab/>
        <w:t xml:space="preserve">There being no questions or objections, the Chairman called for a motion to approve the consultant billings. It was so moved by </w:t>
      </w:r>
      <w:r w:rsidR="005558CC">
        <w:rPr>
          <w:bCs/>
          <w:sz w:val="22"/>
          <w:szCs w:val="22"/>
        </w:rPr>
        <w:t>Mr. Kelley,</w:t>
      </w:r>
      <w:r w:rsidR="00324261">
        <w:rPr>
          <w:bCs/>
          <w:sz w:val="22"/>
          <w:szCs w:val="22"/>
        </w:rPr>
        <w:t xml:space="preserve"> seconded by </w:t>
      </w:r>
      <w:r w:rsidR="00613D41">
        <w:rPr>
          <w:bCs/>
          <w:sz w:val="22"/>
          <w:szCs w:val="22"/>
        </w:rPr>
        <w:t>Councilmember Falconer</w:t>
      </w:r>
      <w:r w:rsidR="00324261">
        <w:rPr>
          <w:bCs/>
          <w:sz w:val="22"/>
          <w:szCs w:val="22"/>
        </w:rPr>
        <w:t>,</w:t>
      </w:r>
      <w:r w:rsidRPr="00D35AC2">
        <w:rPr>
          <w:bCs/>
          <w:sz w:val="22"/>
          <w:szCs w:val="22"/>
        </w:rPr>
        <w:t xml:space="preserve"> and approved unanimously</w:t>
      </w:r>
      <w:r w:rsidR="00691039" w:rsidRPr="00D35AC2">
        <w:rPr>
          <w:bCs/>
          <w:sz w:val="22"/>
          <w:szCs w:val="22"/>
        </w:rPr>
        <w:t xml:space="preserve"> </w:t>
      </w:r>
      <w:r w:rsidR="00691039" w:rsidRPr="00D35AC2">
        <w:rPr>
          <w:sz w:val="22"/>
          <w:szCs w:val="22"/>
        </w:rPr>
        <w:t>by the members of the Regional Planning Commission,</w:t>
      </w:r>
      <w:r w:rsidRPr="00D35AC2">
        <w:rPr>
          <w:bCs/>
          <w:sz w:val="22"/>
          <w:szCs w:val="22"/>
        </w:rPr>
        <w:t xml:space="preserve"> as noted by the Chairman.</w:t>
      </w:r>
    </w:p>
    <w:p w:rsidR="00AC6A96" w:rsidRPr="00D35AC2" w:rsidRDefault="00AC6A96" w:rsidP="00764C0F">
      <w:pPr>
        <w:pStyle w:val="Footer"/>
        <w:tabs>
          <w:tab w:val="left" w:pos="180"/>
          <w:tab w:val="left" w:pos="360"/>
          <w:tab w:val="left" w:pos="2880"/>
        </w:tabs>
        <w:rPr>
          <w:b/>
          <w:sz w:val="22"/>
          <w:szCs w:val="22"/>
        </w:rPr>
      </w:pPr>
    </w:p>
    <w:p w:rsidR="00276520" w:rsidRPr="00D35AC2" w:rsidRDefault="00613D41" w:rsidP="00764C0F">
      <w:pPr>
        <w:pStyle w:val="Footer"/>
        <w:tabs>
          <w:tab w:val="left" w:pos="180"/>
          <w:tab w:val="left" w:pos="360"/>
          <w:tab w:val="left" w:pos="2880"/>
        </w:tabs>
        <w:rPr>
          <w:b/>
          <w:sz w:val="22"/>
          <w:szCs w:val="22"/>
        </w:rPr>
      </w:pPr>
      <w:r>
        <w:rPr>
          <w:b/>
          <w:sz w:val="22"/>
          <w:szCs w:val="22"/>
        </w:rPr>
        <w:lastRenderedPageBreak/>
        <w:t>20</w:t>
      </w:r>
      <w:r w:rsidR="00764C0F" w:rsidRPr="00D35AC2">
        <w:rPr>
          <w:b/>
          <w:sz w:val="22"/>
          <w:szCs w:val="22"/>
        </w:rPr>
        <w:t>.</w:t>
      </w:r>
      <w:r w:rsidR="00764C0F" w:rsidRPr="00D35AC2">
        <w:rPr>
          <w:b/>
          <w:sz w:val="22"/>
          <w:szCs w:val="22"/>
        </w:rPr>
        <w:tab/>
      </w:r>
      <w:r w:rsidR="001B0EA8">
        <w:rPr>
          <w:b/>
          <w:sz w:val="22"/>
          <w:szCs w:val="22"/>
        </w:rPr>
        <w:t xml:space="preserve">Consideration:        </w:t>
      </w:r>
      <w:r w:rsidR="00276520" w:rsidRPr="00D35AC2">
        <w:rPr>
          <w:b/>
          <w:sz w:val="22"/>
          <w:szCs w:val="22"/>
        </w:rPr>
        <w:t xml:space="preserve">Public Comment Period </w:t>
      </w:r>
    </w:p>
    <w:p w:rsidR="00901009" w:rsidRPr="00D35AC2" w:rsidRDefault="00901009" w:rsidP="00764C0F">
      <w:pPr>
        <w:pStyle w:val="Footer"/>
        <w:tabs>
          <w:tab w:val="left" w:pos="180"/>
          <w:tab w:val="left" w:pos="360"/>
          <w:tab w:val="left" w:pos="2880"/>
        </w:tabs>
        <w:rPr>
          <w:b/>
          <w:sz w:val="22"/>
          <w:szCs w:val="22"/>
        </w:rPr>
      </w:pPr>
    </w:p>
    <w:p w:rsidR="00901009" w:rsidRPr="00D35AC2" w:rsidRDefault="00901009" w:rsidP="00901009">
      <w:pPr>
        <w:pStyle w:val="ListParagraph"/>
        <w:ind w:left="360"/>
        <w:rPr>
          <w:b/>
          <w:sz w:val="22"/>
          <w:szCs w:val="22"/>
        </w:rPr>
      </w:pPr>
      <w:r w:rsidRPr="00D35AC2">
        <w:rPr>
          <w:sz w:val="22"/>
          <w:szCs w:val="22"/>
        </w:rPr>
        <w:t>The Chairman asked if there was any public comment. There was none.</w:t>
      </w:r>
    </w:p>
    <w:p w:rsidR="00901009" w:rsidRPr="00D35AC2" w:rsidRDefault="00901009" w:rsidP="00764C0F">
      <w:pPr>
        <w:pStyle w:val="Footer"/>
        <w:tabs>
          <w:tab w:val="left" w:pos="180"/>
          <w:tab w:val="left" w:pos="360"/>
          <w:tab w:val="left" w:pos="2880"/>
        </w:tabs>
        <w:rPr>
          <w:b/>
          <w:sz w:val="22"/>
          <w:szCs w:val="22"/>
        </w:rPr>
      </w:pPr>
    </w:p>
    <w:p w:rsidR="00633800" w:rsidRPr="00D35AC2" w:rsidRDefault="00613D41" w:rsidP="00764C0F">
      <w:pPr>
        <w:pStyle w:val="Footer"/>
        <w:tabs>
          <w:tab w:val="left" w:pos="180"/>
          <w:tab w:val="left" w:pos="360"/>
          <w:tab w:val="left" w:pos="2880"/>
        </w:tabs>
        <w:rPr>
          <w:sz w:val="22"/>
          <w:szCs w:val="22"/>
        </w:rPr>
      </w:pPr>
      <w:r>
        <w:rPr>
          <w:b/>
          <w:sz w:val="22"/>
          <w:szCs w:val="22"/>
        </w:rPr>
        <w:t>21</w:t>
      </w:r>
      <w:r w:rsidR="00276520" w:rsidRPr="00D35AC2">
        <w:rPr>
          <w:b/>
          <w:sz w:val="22"/>
          <w:szCs w:val="22"/>
        </w:rPr>
        <w:t xml:space="preserve">. </w:t>
      </w:r>
      <w:r w:rsidR="00764C0F" w:rsidRPr="00D35AC2">
        <w:rPr>
          <w:b/>
          <w:sz w:val="22"/>
          <w:szCs w:val="22"/>
        </w:rPr>
        <w:t>Considerati</w:t>
      </w:r>
      <w:r w:rsidR="00162FFE" w:rsidRPr="00D35AC2">
        <w:rPr>
          <w:b/>
          <w:sz w:val="22"/>
          <w:szCs w:val="22"/>
        </w:rPr>
        <w:t xml:space="preserve">on: </w:t>
      </w:r>
      <w:r w:rsidR="001B0EA8">
        <w:rPr>
          <w:b/>
          <w:sz w:val="22"/>
          <w:szCs w:val="22"/>
        </w:rPr>
        <w:t xml:space="preserve">       </w:t>
      </w:r>
      <w:bookmarkStart w:id="2" w:name="_GoBack"/>
      <w:bookmarkEnd w:id="2"/>
      <w:r w:rsidR="001B0EA8">
        <w:rPr>
          <w:b/>
          <w:sz w:val="22"/>
          <w:szCs w:val="22"/>
        </w:rPr>
        <w:t>O</w:t>
      </w:r>
      <w:r w:rsidR="00764C0F" w:rsidRPr="00D35AC2">
        <w:rPr>
          <w:b/>
          <w:sz w:val="22"/>
          <w:szCs w:val="22"/>
        </w:rPr>
        <w:t>ther Matters</w:t>
      </w:r>
      <w:r w:rsidR="00D141D6" w:rsidRPr="00D35AC2">
        <w:rPr>
          <w:sz w:val="22"/>
          <w:szCs w:val="22"/>
        </w:rPr>
        <w:tab/>
        <w:t xml:space="preserve"> </w:t>
      </w:r>
    </w:p>
    <w:p w:rsidR="004C0F5D" w:rsidRDefault="00AC6A96" w:rsidP="005558CC">
      <w:pPr>
        <w:pStyle w:val="Footer"/>
        <w:rPr>
          <w:sz w:val="22"/>
          <w:szCs w:val="22"/>
        </w:rPr>
      </w:pPr>
      <w:r w:rsidRPr="00D35AC2">
        <w:rPr>
          <w:sz w:val="22"/>
          <w:szCs w:val="22"/>
        </w:rPr>
        <w:tab/>
      </w:r>
      <w:r w:rsidR="00422CD0">
        <w:rPr>
          <w:sz w:val="22"/>
          <w:szCs w:val="22"/>
        </w:rPr>
        <w:t xml:space="preserve"> </w:t>
      </w:r>
      <w:r w:rsidR="004C0F5D">
        <w:rPr>
          <w:sz w:val="22"/>
          <w:szCs w:val="22"/>
        </w:rPr>
        <w:tab/>
      </w:r>
    </w:p>
    <w:p w:rsidR="00F018D7" w:rsidRDefault="00F018D7" w:rsidP="005558CC">
      <w:pPr>
        <w:tabs>
          <w:tab w:val="decimal" w:pos="180"/>
          <w:tab w:val="left" w:pos="540"/>
          <w:tab w:val="left" w:pos="315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613D41">
        <w:rPr>
          <w:rFonts w:ascii="Times New Roman" w:hAnsi="Times New Roman"/>
          <w:sz w:val="22"/>
          <w:szCs w:val="22"/>
        </w:rPr>
        <w:t>Councilmember Clarkson took a moment to thank the board for everything over the years. Ronald Carrere also asked the board if anyone was interested in any infor</w:t>
      </w:r>
      <w:r w:rsidR="00613D41" w:rsidRPr="00613D41">
        <w:rPr>
          <w:rFonts w:ascii="Times New Roman" w:hAnsi="Times New Roman"/>
          <w:sz w:val="22"/>
          <w:szCs w:val="22"/>
        </w:rPr>
        <w:t xml:space="preserve">mation on </w:t>
      </w:r>
      <w:r w:rsidR="00613D41" w:rsidRPr="00613D41">
        <w:rPr>
          <w:rFonts w:ascii="Times New Roman" w:hAnsi="Times New Roman"/>
          <w:sz w:val="22"/>
          <w:szCs w:val="22"/>
        </w:rPr>
        <w:t>NORLI</w:t>
      </w:r>
      <w:r w:rsidR="00613D41" w:rsidRPr="00613D41">
        <w:rPr>
          <w:rFonts w:ascii="Times New Roman" w:hAnsi="Times New Roman"/>
          <w:sz w:val="22"/>
          <w:szCs w:val="22"/>
        </w:rPr>
        <w:t xml:space="preserve"> to contact him.</w:t>
      </w:r>
    </w:p>
    <w:p w:rsidR="005558CC" w:rsidRPr="005558CC" w:rsidRDefault="005558CC" w:rsidP="005558CC">
      <w:pPr>
        <w:tabs>
          <w:tab w:val="decimal" w:pos="180"/>
          <w:tab w:val="left" w:pos="540"/>
          <w:tab w:val="left" w:pos="3150"/>
        </w:tabs>
        <w:rPr>
          <w:rFonts w:ascii="Times New Roman" w:hAnsi="Times New Roman"/>
          <w:sz w:val="22"/>
          <w:szCs w:val="22"/>
        </w:rPr>
      </w:pPr>
      <w:r w:rsidRPr="005558CC">
        <w:rPr>
          <w:rFonts w:ascii="Times New Roman" w:hAnsi="Times New Roman"/>
          <w:sz w:val="22"/>
          <w:szCs w:val="22"/>
        </w:rPr>
        <w:tab/>
      </w:r>
      <w:r>
        <w:rPr>
          <w:rFonts w:ascii="Times New Roman" w:hAnsi="Times New Roman"/>
          <w:sz w:val="22"/>
          <w:szCs w:val="22"/>
        </w:rPr>
        <w:tab/>
      </w:r>
      <w:r w:rsidRPr="005558CC">
        <w:rPr>
          <w:rFonts w:ascii="Times New Roman" w:hAnsi="Times New Roman"/>
          <w:sz w:val="22"/>
          <w:szCs w:val="22"/>
        </w:rPr>
        <w:t>There being no other matters to discuss, the Chairman adjourn</w:t>
      </w:r>
      <w:r w:rsidR="001B0EA8">
        <w:rPr>
          <w:rFonts w:ascii="Times New Roman" w:hAnsi="Times New Roman"/>
          <w:sz w:val="22"/>
          <w:szCs w:val="22"/>
        </w:rPr>
        <w:t>ed the meeting</w:t>
      </w:r>
      <w:r w:rsidRPr="005558CC">
        <w:rPr>
          <w:rFonts w:ascii="Times New Roman" w:hAnsi="Times New Roman"/>
          <w:sz w:val="22"/>
          <w:szCs w:val="22"/>
        </w:rPr>
        <w:t xml:space="preserve">. </w:t>
      </w:r>
    </w:p>
    <w:p w:rsidR="00633800" w:rsidRPr="008F08D3" w:rsidRDefault="00633800" w:rsidP="00E052FE">
      <w:pPr>
        <w:pStyle w:val="Footer"/>
        <w:tabs>
          <w:tab w:val="left" w:pos="180"/>
          <w:tab w:val="left" w:pos="360"/>
          <w:tab w:val="left" w:pos="2880"/>
        </w:tabs>
        <w:rPr>
          <w:b/>
          <w:sz w:val="22"/>
          <w:szCs w:val="22"/>
        </w:rPr>
      </w:pPr>
    </w:p>
    <w:p w:rsidR="000C6F8E" w:rsidRDefault="00615B01" w:rsidP="00627C07">
      <w:pPr>
        <w:tabs>
          <w:tab w:val="left" w:pos="540"/>
          <w:tab w:val="left" w:pos="1440"/>
          <w:tab w:val="left" w:pos="2160"/>
          <w:tab w:val="left" w:pos="3060"/>
        </w:tabs>
        <w:ind w:right="-180"/>
        <w:rPr>
          <w:sz w:val="22"/>
          <w:szCs w:val="22"/>
        </w:rPr>
      </w:pPr>
      <w:r w:rsidRPr="00693E0B">
        <w:rPr>
          <w:rFonts w:ascii="Times New Roman" w:hAnsi="Times New Roman"/>
          <w:b/>
          <w:sz w:val="22"/>
          <w:szCs w:val="22"/>
        </w:rPr>
        <w:tab/>
      </w:r>
      <w:r w:rsidR="002C4ACA" w:rsidRPr="00693E0B">
        <w:rPr>
          <w:b/>
          <w:sz w:val="22"/>
          <w:szCs w:val="22"/>
        </w:rPr>
        <w:tab/>
      </w:r>
    </w:p>
    <w:sectPr w:rsidR="000C6F8E" w:rsidSect="006464F9">
      <w:footerReference w:type="default" r:id="rId9"/>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E9D" w:rsidRDefault="005F3E9D" w:rsidP="009A641B">
      <w:r>
        <w:separator/>
      </w:r>
    </w:p>
  </w:endnote>
  <w:endnote w:type="continuationSeparator" w:id="0">
    <w:p w:rsidR="005F3E9D" w:rsidRDefault="005F3E9D" w:rsidP="009A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9D" w:rsidRDefault="005F3E9D">
    <w:pPr>
      <w:pStyle w:val="Footer"/>
      <w:pBdr>
        <w:top w:val="thinThickSmallGap" w:sz="24" w:space="1" w:color="622423" w:themeColor="accent2" w:themeShade="7F"/>
      </w:pBdr>
      <w:rPr>
        <w:rFonts w:asciiTheme="majorHAnsi" w:hAnsiTheme="majorHAnsi"/>
      </w:rPr>
    </w:pPr>
    <w:r>
      <w:rPr>
        <w:rFonts w:asciiTheme="majorHAnsi" w:hAnsiTheme="majorHAnsi"/>
      </w:rPr>
      <w:t>Minutes for the TPC &amp; RPC Meeting –February 11, 2014</w:t>
    </w:r>
    <w:r>
      <w:rPr>
        <w:rFonts w:asciiTheme="majorHAnsi" w:hAnsiTheme="majorHAnsi"/>
      </w:rPr>
      <w:tab/>
    </w:r>
    <w:r>
      <w:rPr>
        <w:rFonts w:asciiTheme="majorHAnsi" w:hAnsiTheme="majorHAnsi"/>
      </w:rPr>
      <w:tab/>
      <w:t xml:space="preserve">     </w:t>
    </w:r>
    <w:r>
      <w:rPr>
        <w:rFonts w:asciiTheme="majorHAnsi" w:hAnsiTheme="majorHAnsi"/>
      </w:rPr>
      <w:tab/>
      <w:t xml:space="preserve">Page </w:t>
    </w:r>
    <w:r>
      <w:fldChar w:fldCharType="begin"/>
    </w:r>
    <w:r>
      <w:instrText xml:space="preserve"> PAGE   \* MERGEFORMAT </w:instrText>
    </w:r>
    <w:r>
      <w:fldChar w:fldCharType="separate"/>
    </w:r>
    <w:r w:rsidR="001B0EA8" w:rsidRPr="001B0EA8">
      <w:rPr>
        <w:rFonts w:asciiTheme="majorHAnsi" w:hAnsiTheme="majorHAnsi"/>
        <w:noProof/>
      </w:rPr>
      <w:t>9</w:t>
    </w:r>
    <w:r>
      <w:rPr>
        <w:rFonts w:asciiTheme="majorHAnsi" w:hAnsiTheme="majorHAnsi"/>
        <w:noProof/>
      </w:rPr>
      <w:fldChar w:fldCharType="end"/>
    </w:r>
  </w:p>
  <w:p w:rsidR="005F3E9D" w:rsidRDefault="005F3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E9D" w:rsidRDefault="005F3E9D" w:rsidP="009A641B">
      <w:r>
        <w:separator/>
      </w:r>
    </w:p>
  </w:footnote>
  <w:footnote w:type="continuationSeparator" w:id="0">
    <w:p w:rsidR="005F3E9D" w:rsidRDefault="005F3E9D" w:rsidP="009A6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026"/>
    <w:multiLevelType w:val="hybridMultilevel"/>
    <w:tmpl w:val="3FB2198A"/>
    <w:lvl w:ilvl="0" w:tplc="8324877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08796A"/>
    <w:multiLevelType w:val="hybridMultilevel"/>
    <w:tmpl w:val="5FFE1C56"/>
    <w:lvl w:ilvl="0" w:tplc="67FCAD9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F210E"/>
    <w:multiLevelType w:val="hybridMultilevel"/>
    <w:tmpl w:val="93BE544E"/>
    <w:lvl w:ilvl="0" w:tplc="222C3CA6">
      <w:start w:val="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021A0"/>
    <w:multiLevelType w:val="hybridMultilevel"/>
    <w:tmpl w:val="7EACEFC2"/>
    <w:lvl w:ilvl="0" w:tplc="9774BFAA">
      <w:start w:val="1"/>
      <w:numFmt w:val="bullet"/>
      <w:lvlText w:val="•"/>
      <w:lvlJc w:val="left"/>
      <w:pPr>
        <w:tabs>
          <w:tab w:val="num" w:pos="720"/>
        </w:tabs>
        <w:ind w:left="720" w:hanging="360"/>
      </w:pPr>
      <w:rPr>
        <w:rFonts w:ascii="Arial" w:hAnsi="Arial" w:hint="default"/>
      </w:rPr>
    </w:lvl>
    <w:lvl w:ilvl="1" w:tplc="86DE676C" w:tentative="1">
      <w:start w:val="1"/>
      <w:numFmt w:val="bullet"/>
      <w:lvlText w:val="•"/>
      <w:lvlJc w:val="left"/>
      <w:pPr>
        <w:tabs>
          <w:tab w:val="num" w:pos="1440"/>
        </w:tabs>
        <w:ind w:left="1440" w:hanging="360"/>
      </w:pPr>
      <w:rPr>
        <w:rFonts w:ascii="Arial" w:hAnsi="Arial" w:hint="default"/>
      </w:rPr>
    </w:lvl>
    <w:lvl w:ilvl="2" w:tplc="1EDC2074" w:tentative="1">
      <w:start w:val="1"/>
      <w:numFmt w:val="bullet"/>
      <w:lvlText w:val="•"/>
      <w:lvlJc w:val="left"/>
      <w:pPr>
        <w:tabs>
          <w:tab w:val="num" w:pos="2160"/>
        </w:tabs>
        <w:ind w:left="2160" w:hanging="360"/>
      </w:pPr>
      <w:rPr>
        <w:rFonts w:ascii="Arial" w:hAnsi="Arial" w:hint="default"/>
      </w:rPr>
    </w:lvl>
    <w:lvl w:ilvl="3" w:tplc="49D4D900" w:tentative="1">
      <w:start w:val="1"/>
      <w:numFmt w:val="bullet"/>
      <w:lvlText w:val="•"/>
      <w:lvlJc w:val="left"/>
      <w:pPr>
        <w:tabs>
          <w:tab w:val="num" w:pos="2880"/>
        </w:tabs>
        <w:ind w:left="2880" w:hanging="360"/>
      </w:pPr>
      <w:rPr>
        <w:rFonts w:ascii="Arial" w:hAnsi="Arial" w:hint="default"/>
      </w:rPr>
    </w:lvl>
    <w:lvl w:ilvl="4" w:tplc="5992B4EE" w:tentative="1">
      <w:start w:val="1"/>
      <w:numFmt w:val="bullet"/>
      <w:lvlText w:val="•"/>
      <w:lvlJc w:val="left"/>
      <w:pPr>
        <w:tabs>
          <w:tab w:val="num" w:pos="3600"/>
        </w:tabs>
        <w:ind w:left="3600" w:hanging="360"/>
      </w:pPr>
      <w:rPr>
        <w:rFonts w:ascii="Arial" w:hAnsi="Arial" w:hint="default"/>
      </w:rPr>
    </w:lvl>
    <w:lvl w:ilvl="5" w:tplc="B40E26C0" w:tentative="1">
      <w:start w:val="1"/>
      <w:numFmt w:val="bullet"/>
      <w:lvlText w:val="•"/>
      <w:lvlJc w:val="left"/>
      <w:pPr>
        <w:tabs>
          <w:tab w:val="num" w:pos="4320"/>
        </w:tabs>
        <w:ind w:left="4320" w:hanging="360"/>
      </w:pPr>
      <w:rPr>
        <w:rFonts w:ascii="Arial" w:hAnsi="Arial" w:hint="default"/>
      </w:rPr>
    </w:lvl>
    <w:lvl w:ilvl="6" w:tplc="ED100CFC" w:tentative="1">
      <w:start w:val="1"/>
      <w:numFmt w:val="bullet"/>
      <w:lvlText w:val="•"/>
      <w:lvlJc w:val="left"/>
      <w:pPr>
        <w:tabs>
          <w:tab w:val="num" w:pos="5040"/>
        </w:tabs>
        <w:ind w:left="5040" w:hanging="360"/>
      </w:pPr>
      <w:rPr>
        <w:rFonts w:ascii="Arial" w:hAnsi="Arial" w:hint="default"/>
      </w:rPr>
    </w:lvl>
    <w:lvl w:ilvl="7" w:tplc="77D8052C" w:tentative="1">
      <w:start w:val="1"/>
      <w:numFmt w:val="bullet"/>
      <w:lvlText w:val="•"/>
      <w:lvlJc w:val="left"/>
      <w:pPr>
        <w:tabs>
          <w:tab w:val="num" w:pos="5760"/>
        </w:tabs>
        <w:ind w:left="5760" w:hanging="360"/>
      </w:pPr>
      <w:rPr>
        <w:rFonts w:ascii="Arial" w:hAnsi="Arial" w:hint="default"/>
      </w:rPr>
    </w:lvl>
    <w:lvl w:ilvl="8" w:tplc="B062390A" w:tentative="1">
      <w:start w:val="1"/>
      <w:numFmt w:val="bullet"/>
      <w:lvlText w:val="•"/>
      <w:lvlJc w:val="left"/>
      <w:pPr>
        <w:tabs>
          <w:tab w:val="num" w:pos="6480"/>
        </w:tabs>
        <w:ind w:left="6480" w:hanging="360"/>
      </w:pPr>
      <w:rPr>
        <w:rFonts w:ascii="Arial" w:hAnsi="Arial" w:hint="default"/>
      </w:rPr>
    </w:lvl>
  </w:abstractNum>
  <w:abstractNum w:abstractNumId="4">
    <w:nsid w:val="1E845290"/>
    <w:multiLevelType w:val="hybridMultilevel"/>
    <w:tmpl w:val="B776DCBA"/>
    <w:lvl w:ilvl="0" w:tplc="B08EC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728BD"/>
    <w:multiLevelType w:val="hybridMultilevel"/>
    <w:tmpl w:val="0D5245A8"/>
    <w:lvl w:ilvl="0" w:tplc="B5DEB714">
      <w:start w:val="1"/>
      <w:numFmt w:val="bullet"/>
      <w:lvlText w:val="•"/>
      <w:lvlJc w:val="left"/>
      <w:pPr>
        <w:tabs>
          <w:tab w:val="num" w:pos="720"/>
        </w:tabs>
        <w:ind w:left="720" w:hanging="360"/>
      </w:pPr>
      <w:rPr>
        <w:rFonts w:ascii="Arial" w:hAnsi="Arial" w:hint="default"/>
      </w:rPr>
    </w:lvl>
    <w:lvl w:ilvl="1" w:tplc="31EEDE5C">
      <w:start w:val="2817"/>
      <w:numFmt w:val="bullet"/>
      <w:lvlText w:val="•"/>
      <w:lvlJc w:val="left"/>
      <w:pPr>
        <w:tabs>
          <w:tab w:val="num" w:pos="1440"/>
        </w:tabs>
        <w:ind w:left="1440" w:hanging="360"/>
      </w:pPr>
      <w:rPr>
        <w:rFonts w:ascii="Arial" w:hAnsi="Arial" w:hint="default"/>
      </w:rPr>
    </w:lvl>
    <w:lvl w:ilvl="2" w:tplc="2A88F0D2" w:tentative="1">
      <w:start w:val="1"/>
      <w:numFmt w:val="bullet"/>
      <w:lvlText w:val="•"/>
      <w:lvlJc w:val="left"/>
      <w:pPr>
        <w:tabs>
          <w:tab w:val="num" w:pos="2160"/>
        </w:tabs>
        <w:ind w:left="2160" w:hanging="360"/>
      </w:pPr>
      <w:rPr>
        <w:rFonts w:ascii="Arial" w:hAnsi="Arial" w:hint="default"/>
      </w:rPr>
    </w:lvl>
    <w:lvl w:ilvl="3" w:tplc="6F9E815C" w:tentative="1">
      <w:start w:val="1"/>
      <w:numFmt w:val="bullet"/>
      <w:lvlText w:val="•"/>
      <w:lvlJc w:val="left"/>
      <w:pPr>
        <w:tabs>
          <w:tab w:val="num" w:pos="2880"/>
        </w:tabs>
        <w:ind w:left="2880" w:hanging="360"/>
      </w:pPr>
      <w:rPr>
        <w:rFonts w:ascii="Arial" w:hAnsi="Arial" w:hint="default"/>
      </w:rPr>
    </w:lvl>
    <w:lvl w:ilvl="4" w:tplc="2B58467A" w:tentative="1">
      <w:start w:val="1"/>
      <w:numFmt w:val="bullet"/>
      <w:lvlText w:val="•"/>
      <w:lvlJc w:val="left"/>
      <w:pPr>
        <w:tabs>
          <w:tab w:val="num" w:pos="3600"/>
        </w:tabs>
        <w:ind w:left="3600" w:hanging="360"/>
      </w:pPr>
      <w:rPr>
        <w:rFonts w:ascii="Arial" w:hAnsi="Arial" w:hint="default"/>
      </w:rPr>
    </w:lvl>
    <w:lvl w:ilvl="5" w:tplc="221AA54C" w:tentative="1">
      <w:start w:val="1"/>
      <w:numFmt w:val="bullet"/>
      <w:lvlText w:val="•"/>
      <w:lvlJc w:val="left"/>
      <w:pPr>
        <w:tabs>
          <w:tab w:val="num" w:pos="4320"/>
        </w:tabs>
        <w:ind w:left="4320" w:hanging="360"/>
      </w:pPr>
      <w:rPr>
        <w:rFonts w:ascii="Arial" w:hAnsi="Arial" w:hint="default"/>
      </w:rPr>
    </w:lvl>
    <w:lvl w:ilvl="6" w:tplc="DF14A630" w:tentative="1">
      <w:start w:val="1"/>
      <w:numFmt w:val="bullet"/>
      <w:lvlText w:val="•"/>
      <w:lvlJc w:val="left"/>
      <w:pPr>
        <w:tabs>
          <w:tab w:val="num" w:pos="5040"/>
        </w:tabs>
        <w:ind w:left="5040" w:hanging="360"/>
      </w:pPr>
      <w:rPr>
        <w:rFonts w:ascii="Arial" w:hAnsi="Arial" w:hint="default"/>
      </w:rPr>
    </w:lvl>
    <w:lvl w:ilvl="7" w:tplc="EE9A4750" w:tentative="1">
      <w:start w:val="1"/>
      <w:numFmt w:val="bullet"/>
      <w:lvlText w:val="•"/>
      <w:lvlJc w:val="left"/>
      <w:pPr>
        <w:tabs>
          <w:tab w:val="num" w:pos="5760"/>
        </w:tabs>
        <w:ind w:left="5760" w:hanging="360"/>
      </w:pPr>
      <w:rPr>
        <w:rFonts w:ascii="Arial" w:hAnsi="Arial" w:hint="default"/>
      </w:rPr>
    </w:lvl>
    <w:lvl w:ilvl="8" w:tplc="5666ECB8" w:tentative="1">
      <w:start w:val="1"/>
      <w:numFmt w:val="bullet"/>
      <w:lvlText w:val="•"/>
      <w:lvlJc w:val="left"/>
      <w:pPr>
        <w:tabs>
          <w:tab w:val="num" w:pos="6480"/>
        </w:tabs>
        <w:ind w:left="6480" w:hanging="360"/>
      </w:pPr>
      <w:rPr>
        <w:rFonts w:ascii="Arial" w:hAnsi="Arial" w:hint="default"/>
      </w:rPr>
    </w:lvl>
  </w:abstractNum>
  <w:abstractNum w:abstractNumId="6">
    <w:nsid w:val="22FC43CA"/>
    <w:multiLevelType w:val="hybridMultilevel"/>
    <w:tmpl w:val="FB64CE14"/>
    <w:lvl w:ilvl="0" w:tplc="755CB72E">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7">
    <w:nsid w:val="2586364E"/>
    <w:multiLevelType w:val="hybridMultilevel"/>
    <w:tmpl w:val="2CD8B05E"/>
    <w:lvl w:ilvl="0" w:tplc="5316D10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05D73"/>
    <w:multiLevelType w:val="hybridMultilevel"/>
    <w:tmpl w:val="8ED89B04"/>
    <w:lvl w:ilvl="0" w:tplc="7660B168">
      <w:start w:val="1"/>
      <w:numFmt w:val="bullet"/>
      <w:lvlText w:val="•"/>
      <w:lvlJc w:val="left"/>
      <w:pPr>
        <w:tabs>
          <w:tab w:val="num" w:pos="720"/>
        </w:tabs>
        <w:ind w:left="720" w:hanging="360"/>
      </w:pPr>
      <w:rPr>
        <w:rFonts w:ascii="Arial" w:hAnsi="Arial" w:hint="default"/>
      </w:rPr>
    </w:lvl>
    <w:lvl w:ilvl="1" w:tplc="5CC8C074" w:tentative="1">
      <w:start w:val="1"/>
      <w:numFmt w:val="bullet"/>
      <w:lvlText w:val="•"/>
      <w:lvlJc w:val="left"/>
      <w:pPr>
        <w:tabs>
          <w:tab w:val="num" w:pos="1440"/>
        </w:tabs>
        <w:ind w:left="1440" w:hanging="360"/>
      </w:pPr>
      <w:rPr>
        <w:rFonts w:ascii="Arial" w:hAnsi="Arial" w:hint="default"/>
      </w:rPr>
    </w:lvl>
    <w:lvl w:ilvl="2" w:tplc="C2D61B08" w:tentative="1">
      <w:start w:val="1"/>
      <w:numFmt w:val="bullet"/>
      <w:lvlText w:val="•"/>
      <w:lvlJc w:val="left"/>
      <w:pPr>
        <w:tabs>
          <w:tab w:val="num" w:pos="2160"/>
        </w:tabs>
        <w:ind w:left="2160" w:hanging="360"/>
      </w:pPr>
      <w:rPr>
        <w:rFonts w:ascii="Arial" w:hAnsi="Arial" w:hint="default"/>
      </w:rPr>
    </w:lvl>
    <w:lvl w:ilvl="3" w:tplc="41B41D98" w:tentative="1">
      <w:start w:val="1"/>
      <w:numFmt w:val="bullet"/>
      <w:lvlText w:val="•"/>
      <w:lvlJc w:val="left"/>
      <w:pPr>
        <w:tabs>
          <w:tab w:val="num" w:pos="2880"/>
        </w:tabs>
        <w:ind w:left="2880" w:hanging="360"/>
      </w:pPr>
      <w:rPr>
        <w:rFonts w:ascii="Arial" w:hAnsi="Arial" w:hint="default"/>
      </w:rPr>
    </w:lvl>
    <w:lvl w:ilvl="4" w:tplc="B2AC1480" w:tentative="1">
      <w:start w:val="1"/>
      <w:numFmt w:val="bullet"/>
      <w:lvlText w:val="•"/>
      <w:lvlJc w:val="left"/>
      <w:pPr>
        <w:tabs>
          <w:tab w:val="num" w:pos="3600"/>
        </w:tabs>
        <w:ind w:left="3600" w:hanging="360"/>
      </w:pPr>
      <w:rPr>
        <w:rFonts w:ascii="Arial" w:hAnsi="Arial" w:hint="default"/>
      </w:rPr>
    </w:lvl>
    <w:lvl w:ilvl="5" w:tplc="B53EAEF8" w:tentative="1">
      <w:start w:val="1"/>
      <w:numFmt w:val="bullet"/>
      <w:lvlText w:val="•"/>
      <w:lvlJc w:val="left"/>
      <w:pPr>
        <w:tabs>
          <w:tab w:val="num" w:pos="4320"/>
        </w:tabs>
        <w:ind w:left="4320" w:hanging="360"/>
      </w:pPr>
      <w:rPr>
        <w:rFonts w:ascii="Arial" w:hAnsi="Arial" w:hint="default"/>
      </w:rPr>
    </w:lvl>
    <w:lvl w:ilvl="6" w:tplc="CF2A0E90" w:tentative="1">
      <w:start w:val="1"/>
      <w:numFmt w:val="bullet"/>
      <w:lvlText w:val="•"/>
      <w:lvlJc w:val="left"/>
      <w:pPr>
        <w:tabs>
          <w:tab w:val="num" w:pos="5040"/>
        </w:tabs>
        <w:ind w:left="5040" w:hanging="360"/>
      </w:pPr>
      <w:rPr>
        <w:rFonts w:ascii="Arial" w:hAnsi="Arial" w:hint="default"/>
      </w:rPr>
    </w:lvl>
    <w:lvl w:ilvl="7" w:tplc="106C73EE" w:tentative="1">
      <w:start w:val="1"/>
      <w:numFmt w:val="bullet"/>
      <w:lvlText w:val="•"/>
      <w:lvlJc w:val="left"/>
      <w:pPr>
        <w:tabs>
          <w:tab w:val="num" w:pos="5760"/>
        </w:tabs>
        <w:ind w:left="5760" w:hanging="360"/>
      </w:pPr>
      <w:rPr>
        <w:rFonts w:ascii="Arial" w:hAnsi="Arial" w:hint="default"/>
      </w:rPr>
    </w:lvl>
    <w:lvl w:ilvl="8" w:tplc="DE4C92B8" w:tentative="1">
      <w:start w:val="1"/>
      <w:numFmt w:val="bullet"/>
      <w:lvlText w:val="•"/>
      <w:lvlJc w:val="left"/>
      <w:pPr>
        <w:tabs>
          <w:tab w:val="num" w:pos="6480"/>
        </w:tabs>
        <w:ind w:left="6480" w:hanging="360"/>
      </w:pPr>
      <w:rPr>
        <w:rFonts w:ascii="Arial" w:hAnsi="Arial" w:hint="default"/>
      </w:rPr>
    </w:lvl>
  </w:abstractNum>
  <w:abstractNum w:abstractNumId="9">
    <w:nsid w:val="27CB4D67"/>
    <w:multiLevelType w:val="hybridMultilevel"/>
    <w:tmpl w:val="721E6940"/>
    <w:lvl w:ilvl="0" w:tplc="5D226BA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17847"/>
    <w:multiLevelType w:val="hybridMultilevel"/>
    <w:tmpl w:val="3C6422C6"/>
    <w:lvl w:ilvl="0" w:tplc="AFDAABFC">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F41E6"/>
    <w:multiLevelType w:val="hybridMultilevel"/>
    <w:tmpl w:val="9E605368"/>
    <w:lvl w:ilvl="0" w:tplc="217AA778">
      <w:start w:val="1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93E5A"/>
    <w:multiLevelType w:val="hybridMultilevel"/>
    <w:tmpl w:val="9FA4E59A"/>
    <w:lvl w:ilvl="0" w:tplc="4864856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CE4E34"/>
    <w:multiLevelType w:val="hybridMultilevel"/>
    <w:tmpl w:val="32E86EBC"/>
    <w:lvl w:ilvl="0" w:tplc="65E8FF9E">
      <w:start w:val="6"/>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3A03C1"/>
    <w:multiLevelType w:val="hybridMultilevel"/>
    <w:tmpl w:val="32E86EBC"/>
    <w:lvl w:ilvl="0" w:tplc="65E8FF9E">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B5848"/>
    <w:multiLevelType w:val="hybridMultilevel"/>
    <w:tmpl w:val="AECEC676"/>
    <w:lvl w:ilvl="0" w:tplc="1B749730">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6">
    <w:nsid w:val="3DD67BF9"/>
    <w:multiLevelType w:val="hybridMultilevel"/>
    <w:tmpl w:val="3FB2198A"/>
    <w:lvl w:ilvl="0" w:tplc="832487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B22AE"/>
    <w:multiLevelType w:val="hybridMultilevel"/>
    <w:tmpl w:val="64D00B52"/>
    <w:lvl w:ilvl="0" w:tplc="78B2BC68">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2557D"/>
    <w:multiLevelType w:val="hybridMultilevel"/>
    <w:tmpl w:val="E610777C"/>
    <w:lvl w:ilvl="0" w:tplc="489A92A6">
      <w:start w:val="18"/>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D06A0"/>
    <w:multiLevelType w:val="hybridMultilevel"/>
    <w:tmpl w:val="AECEC676"/>
    <w:lvl w:ilvl="0" w:tplc="1B749730">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0">
    <w:nsid w:val="475C6159"/>
    <w:multiLevelType w:val="hybridMultilevel"/>
    <w:tmpl w:val="9E0CD2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7F13AF0"/>
    <w:multiLevelType w:val="hybridMultilevel"/>
    <w:tmpl w:val="19B0F1F4"/>
    <w:lvl w:ilvl="0" w:tplc="7470644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2">
    <w:nsid w:val="48440F5C"/>
    <w:multiLevelType w:val="hybridMultilevel"/>
    <w:tmpl w:val="FBF0DAA0"/>
    <w:lvl w:ilvl="0" w:tplc="191471AE">
      <w:start w:val="1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759E4"/>
    <w:multiLevelType w:val="hybridMultilevel"/>
    <w:tmpl w:val="6C2A00CA"/>
    <w:lvl w:ilvl="0" w:tplc="78E45364">
      <w:start w:val="1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544D35"/>
    <w:multiLevelType w:val="hybridMultilevel"/>
    <w:tmpl w:val="6C8EFF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E7071D4"/>
    <w:multiLevelType w:val="hybridMultilevel"/>
    <w:tmpl w:val="438CBBB8"/>
    <w:lvl w:ilvl="0" w:tplc="D34EE43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77CD2"/>
    <w:multiLevelType w:val="hybridMultilevel"/>
    <w:tmpl w:val="9E5808BC"/>
    <w:lvl w:ilvl="0" w:tplc="58A66996">
      <w:start w:val="1"/>
      <w:numFmt w:val="bullet"/>
      <w:lvlText w:val="•"/>
      <w:lvlJc w:val="left"/>
      <w:pPr>
        <w:tabs>
          <w:tab w:val="num" w:pos="720"/>
        </w:tabs>
        <w:ind w:left="720" w:hanging="360"/>
      </w:pPr>
      <w:rPr>
        <w:rFonts w:ascii="Arial" w:hAnsi="Arial" w:hint="default"/>
      </w:rPr>
    </w:lvl>
    <w:lvl w:ilvl="1" w:tplc="3348A702" w:tentative="1">
      <w:start w:val="1"/>
      <w:numFmt w:val="bullet"/>
      <w:lvlText w:val="•"/>
      <w:lvlJc w:val="left"/>
      <w:pPr>
        <w:tabs>
          <w:tab w:val="num" w:pos="1440"/>
        </w:tabs>
        <w:ind w:left="1440" w:hanging="360"/>
      </w:pPr>
      <w:rPr>
        <w:rFonts w:ascii="Arial" w:hAnsi="Arial" w:hint="default"/>
      </w:rPr>
    </w:lvl>
    <w:lvl w:ilvl="2" w:tplc="9848AD1A" w:tentative="1">
      <w:start w:val="1"/>
      <w:numFmt w:val="bullet"/>
      <w:lvlText w:val="•"/>
      <w:lvlJc w:val="left"/>
      <w:pPr>
        <w:tabs>
          <w:tab w:val="num" w:pos="2160"/>
        </w:tabs>
        <w:ind w:left="2160" w:hanging="360"/>
      </w:pPr>
      <w:rPr>
        <w:rFonts w:ascii="Arial" w:hAnsi="Arial" w:hint="default"/>
      </w:rPr>
    </w:lvl>
    <w:lvl w:ilvl="3" w:tplc="3D369C7A" w:tentative="1">
      <w:start w:val="1"/>
      <w:numFmt w:val="bullet"/>
      <w:lvlText w:val="•"/>
      <w:lvlJc w:val="left"/>
      <w:pPr>
        <w:tabs>
          <w:tab w:val="num" w:pos="2880"/>
        </w:tabs>
        <w:ind w:left="2880" w:hanging="360"/>
      </w:pPr>
      <w:rPr>
        <w:rFonts w:ascii="Arial" w:hAnsi="Arial" w:hint="default"/>
      </w:rPr>
    </w:lvl>
    <w:lvl w:ilvl="4" w:tplc="9648B40A" w:tentative="1">
      <w:start w:val="1"/>
      <w:numFmt w:val="bullet"/>
      <w:lvlText w:val="•"/>
      <w:lvlJc w:val="left"/>
      <w:pPr>
        <w:tabs>
          <w:tab w:val="num" w:pos="3600"/>
        </w:tabs>
        <w:ind w:left="3600" w:hanging="360"/>
      </w:pPr>
      <w:rPr>
        <w:rFonts w:ascii="Arial" w:hAnsi="Arial" w:hint="default"/>
      </w:rPr>
    </w:lvl>
    <w:lvl w:ilvl="5" w:tplc="74C4F7B0" w:tentative="1">
      <w:start w:val="1"/>
      <w:numFmt w:val="bullet"/>
      <w:lvlText w:val="•"/>
      <w:lvlJc w:val="left"/>
      <w:pPr>
        <w:tabs>
          <w:tab w:val="num" w:pos="4320"/>
        </w:tabs>
        <w:ind w:left="4320" w:hanging="360"/>
      </w:pPr>
      <w:rPr>
        <w:rFonts w:ascii="Arial" w:hAnsi="Arial" w:hint="default"/>
      </w:rPr>
    </w:lvl>
    <w:lvl w:ilvl="6" w:tplc="C6F2E5A8" w:tentative="1">
      <w:start w:val="1"/>
      <w:numFmt w:val="bullet"/>
      <w:lvlText w:val="•"/>
      <w:lvlJc w:val="left"/>
      <w:pPr>
        <w:tabs>
          <w:tab w:val="num" w:pos="5040"/>
        </w:tabs>
        <w:ind w:left="5040" w:hanging="360"/>
      </w:pPr>
      <w:rPr>
        <w:rFonts w:ascii="Arial" w:hAnsi="Arial" w:hint="default"/>
      </w:rPr>
    </w:lvl>
    <w:lvl w:ilvl="7" w:tplc="029EAA98" w:tentative="1">
      <w:start w:val="1"/>
      <w:numFmt w:val="bullet"/>
      <w:lvlText w:val="•"/>
      <w:lvlJc w:val="left"/>
      <w:pPr>
        <w:tabs>
          <w:tab w:val="num" w:pos="5760"/>
        </w:tabs>
        <w:ind w:left="5760" w:hanging="360"/>
      </w:pPr>
      <w:rPr>
        <w:rFonts w:ascii="Arial" w:hAnsi="Arial" w:hint="default"/>
      </w:rPr>
    </w:lvl>
    <w:lvl w:ilvl="8" w:tplc="2C1C82C2" w:tentative="1">
      <w:start w:val="1"/>
      <w:numFmt w:val="bullet"/>
      <w:lvlText w:val="•"/>
      <w:lvlJc w:val="left"/>
      <w:pPr>
        <w:tabs>
          <w:tab w:val="num" w:pos="6480"/>
        </w:tabs>
        <w:ind w:left="6480" w:hanging="360"/>
      </w:pPr>
      <w:rPr>
        <w:rFonts w:ascii="Arial" w:hAnsi="Arial" w:hint="default"/>
      </w:rPr>
    </w:lvl>
  </w:abstractNum>
  <w:abstractNum w:abstractNumId="27">
    <w:nsid w:val="4EF14A28"/>
    <w:multiLevelType w:val="hybridMultilevel"/>
    <w:tmpl w:val="CF8CB872"/>
    <w:lvl w:ilvl="0" w:tplc="7F6E21F4">
      <w:start w:val="1"/>
      <w:numFmt w:val="lowerLetter"/>
      <w:lvlText w:val="(%1)"/>
      <w:lvlJc w:val="left"/>
      <w:pPr>
        <w:ind w:left="3330" w:hanging="45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3AE0196"/>
    <w:multiLevelType w:val="hybridMultilevel"/>
    <w:tmpl w:val="1D1E8D7C"/>
    <w:lvl w:ilvl="0" w:tplc="0409000F">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6053540"/>
    <w:multiLevelType w:val="hybridMultilevel"/>
    <w:tmpl w:val="1034D846"/>
    <w:lvl w:ilvl="0" w:tplc="15744140">
      <w:start w:val="17"/>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44EFB"/>
    <w:multiLevelType w:val="hybridMultilevel"/>
    <w:tmpl w:val="9AAA161E"/>
    <w:lvl w:ilvl="0" w:tplc="D30AE078">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D938C6"/>
    <w:multiLevelType w:val="hybridMultilevel"/>
    <w:tmpl w:val="17B86CE0"/>
    <w:lvl w:ilvl="0" w:tplc="DFC0768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5A4976DB"/>
    <w:multiLevelType w:val="hybridMultilevel"/>
    <w:tmpl w:val="DEB42152"/>
    <w:lvl w:ilvl="0" w:tplc="C28CE6B8">
      <w:start w:val="1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385CB1"/>
    <w:multiLevelType w:val="hybridMultilevel"/>
    <w:tmpl w:val="FB64CE14"/>
    <w:lvl w:ilvl="0" w:tplc="755CB72E">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4">
    <w:nsid w:val="61E55FB2"/>
    <w:multiLevelType w:val="hybridMultilevel"/>
    <w:tmpl w:val="08E0C3E4"/>
    <w:lvl w:ilvl="0" w:tplc="DE028988">
      <w:start w:val="1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F5E40"/>
    <w:multiLevelType w:val="hybridMultilevel"/>
    <w:tmpl w:val="19B0F1F4"/>
    <w:lvl w:ilvl="0" w:tplc="7470644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6">
    <w:nsid w:val="69274EFB"/>
    <w:multiLevelType w:val="hybridMultilevel"/>
    <w:tmpl w:val="73A63FAE"/>
    <w:lvl w:ilvl="0" w:tplc="4AD2C28A">
      <w:start w:val="17"/>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6940BD"/>
    <w:multiLevelType w:val="hybridMultilevel"/>
    <w:tmpl w:val="A1CC7C54"/>
    <w:lvl w:ilvl="0" w:tplc="6DA48654">
      <w:start w:val="4"/>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B15FA3"/>
    <w:multiLevelType w:val="hybridMultilevel"/>
    <w:tmpl w:val="8DB01490"/>
    <w:lvl w:ilvl="0" w:tplc="44C008DE">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1A4615"/>
    <w:multiLevelType w:val="hybridMultilevel"/>
    <w:tmpl w:val="60D2CE42"/>
    <w:lvl w:ilvl="0" w:tplc="ED1CD3CC">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49971A1"/>
    <w:multiLevelType w:val="hybridMultilevel"/>
    <w:tmpl w:val="FB64CE14"/>
    <w:lvl w:ilvl="0" w:tplc="755CB72E">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41">
    <w:nsid w:val="770B2574"/>
    <w:multiLevelType w:val="hybridMultilevel"/>
    <w:tmpl w:val="FB0228EA"/>
    <w:lvl w:ilvl="0" w:tplc="58124100">
      <w:start w:val="6"/>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num>
  <w:num w:numId="3">
    <w:abstractNumId w:val="31"/>
  </w:num>
  <w:num w:numId="4">
    <w:abstractNumId w:val="12"/>
  </w:num>
  <w:num w:numId="5">
    <w:abstractNumId w:val="39"/>
  </w:num>
  <w:num w:numId="6">
    <w:abstractNumId w:val="2"/>
  </w:num>
  <w:num w:numId="7">
    <w:abstractNumId w:val="32"/>
  </w:num>
  <w:num w:numId="8">
    <w:abstractNumId w:val="0"/>
  </w:num>
  <w:num w:numId="9">
    <w:abstractNumId w:val="38"/>
  </w:num>
  <w:num w:numId="10">
    <w:abstractNumId w:val="1"/>
  </w:num>
  <w:num w:numId="11">
    <w:abstractNumId w:val="36"/>
  </w:num>
  <w:num w:numId="12">
    <w:abstractNumId w:val="18"/>
  </w:num>
  <w:num w:numId="13">
    <w:abstractNumId w:val="2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9"/>
  </w:num>
  <w:num w:numId="16">
    <w:abstractNumId w:val="20"/>
  </w:num>
  <w:num w:numId="17">
    <w:abstractNumId w:val="37"/>
  </w:num>
  <w:num w:numId="18">
    <w:abstractNumId w:val="8"/>
  </w:num>
  <w:num w:numId="19">
    <w:abstractNumId w:val="5"/>
  </w:num>
  <w:num w:numId="20">
    <w:abstractNumId w:val="4"/>
  </w:num>
  <w:num w:numId="21">
    <w:abstractNumId w:val="10"/>
  </w:num>
  <w:num w:numId="22">
    <w:abstractNumId w:val="35"/>
  </w:num>
  <w:num w:numId="23">
    <w:abstractNumId w:val="22"/>
  </w:num>
  <w:num w:numId="24">
    <w:abstractNumId w:val="21"/>
  </w:num>
  <w:num w:numId="25">
    <w:abstractNumId w:val="25"/>
  </w:num>
  <w:num w:numId="26">
    <w:abstractNumId w:val="40"/>
  </w:num>
  <w:num w:numId="27">
    <w:abstractNumId w:val="33"/>
  </w:num>
  <w:num w:numId="28">
    <w:abstractNumId w:val="6"/>
  </w:num>
  <w:num w:numId="29">
    <w:abstractNumId w:val="34"/>
  </w:num>
  <w:num w:numId="30">
    <w:abstractNumId w:val="13"/>
  </w:num>
  <w:num w:numId="31">
    <w:abstractNumId w:val="24"/>
  </w:num>
  <w:num w:numId="32">
    <w:abstractNumId w:val="7"/>
  </w:num>
  <w:num w:numId="33">
    <w:abstractNumId w:val="19"/>
  </w:num>
  <w:num w:numId="34">
    <w:abstractNumId w:val="23"/>
  </w:num>
  <w:num w:numId="35">
    <w:abstractNumId w:val="11"/>
  </w:num>
  <w:num w:numId="36">
    <w:abstractNumId w:val="30"/>
  </w:num>
  <w:num w:numId="37">
    <w:abstractNumId w:val="14"/>
  </w:num>
  <w:num w:numId="38">
    <w:abstractNumId w:val="17"/>
  </w:num>
  <w:num w:numId="39">
    <w:abstractNumId w:val="26"/>
  </w:num>
  <w:num w:numId="40">
    <w:abstractNumId w:val="3"/>
  </w:num>
  <w:num w:numId="41">
    <w:abstractNumId w:val="15"/>
  </w:num>
  <w:num w:numId="42">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A8"/>
    <w:rsid w:val="00011C9E"/>
    <w:rsid w:val="0002678C"/>
    <w:rsid w:val="0003135F"/>
    <w:rsid w:val="000339D3"/>
    <w:rsid w:val="00035859"/>
    <w:rsid w:val="0003760C"/>
    <w:rsid w:val="00043833"/>
    <w:rsid w:val="00050B3F"/>
    <w:rsid w:val="00055EA2"/>
    <w:rsid w:val="00061CA7"/>
    <w:rsid w:val="000623CC"/>
    <w:rsid w:val="00062759"/>
    <w:rsid w:val="00066FF6"/>
    <w:rsid w:val="00071084"/>
    <w:rsid w:val="0008308B"/>
    <w:rsid w:val="00084840"/>
    <w:rsid w:val="00085A75"/>
    <w:rsid w:val="00087843"/>
    <w:rsid w:val="000917EC"/>
    <w:rsid w:val="000920DF"/>
    <w:rsid w:val="00094875"/>
    <w:rsid w:val="000A50CE"/>
    <w:rsid w:val="000B7426"/>
    <w:rsid w:val="000C0BEA"/>
    <w:rsid w:val="000C6F8E"/>
    <w:rsid w:val="000D1D2E"/>
    <w:rsid w:val="000D6EDE"/>
    <w:rsid w:val="000E29E0"/>
    <w:rsid w:val="000E39C7"/>
    <w:rsid w:val="000F13FE"/>
    <w:rsid w:val="000F3B97"/>
    <w:rsid w:val="000F5769"/>
    <w:rsid w:val="000F6118"/>
    <w:rsid w:val="00110226"/>
    <w:rsid w:val="00114C2D"/>
    <w:rsid w:val="00126566"/>
    <w:rsid w:val="001276A0"/>
    <w:rsid w:val="001356B6"/>
    <w:rsid w:val="00137F12"/>
    <w:rsid w:val="00141410"/>
    <w:rsid w:val="00154EC7"/>
    <w:rsid w:val="001600ED"/>
    <w:rsid w:val="00162FFE"/>
    <w:rsid w:val="00167B50"/>
    <w:rsid w:val="00167F66"/>
    <w:rsid w:val="00180542"/>
    <w:rsid w:val="0019273B"/>
    <w:rsid w:val="001B06A8"/>
    <w:rsid w:val="001B0EA8"/>
    <w:rsid w:val="001B281D"/>
    <w:rsid w:val="001B58FB"/>
    <w:rsid w:val="001B79C4"/>
    <w:rsid w:val="001C5258"/>
    <w:rsid w:val="001D0D3E"/>
    <w:rsid w:val="001D1CE3"/>
    <w:rsid w:val="001D3539"/>
    <w:rsid w:val="001D43F3"/>
    <w:rsid w:val="001D5875"/>
    <w:rsid w:val="0020693E"/>
    <w:rsid w:val="0020797B"/>
    <w:rsid w:val="0021112A"/>
    <w:rsid w:val="002153D2"/>
    <w:rsid w:val="0022791F"/>
    <w:rsid w:val="00234DAC"/>
    <w:rsid w:val="002450A2"/>
    <w:rsid w:val="00276520"/>
    <w:rsid w:val="00277BCB"/>
    <w:rsid w:val="00277DF3"/>
    <w:rsid w:val="002845B9"/>
    <w:rsid w:val="00291769"/>
    <w:rsid w:val="002947A2"/>
    <w:rsid w:val="002A249B"/>
    <w:rsid w:val="002A3A9F"/>
    <w:rsid w:val="002B0C53"/>
    <w:rsid w:val="002B12D4"/>
    <w:rsid w:val="002B2C34"/>
    <w:rsid w:val="002B46FC"/>
    <w:rsid w:val="002B477A"/>
    <w:rsid w:val="002B7E78"/>
    <w:rsid w:val="002C4ACA"/>
    <w:rsid w:val="002C4C1D"/>
    <w:rsid w:val="002D0184"/>
    <w:rsid w:val="002E1A6F"/>
    <w:rsid w:val="002E225B"/>
    <w:rsid w:val="002F5E8F"/>
    <w:rsid w:val="0030390E"/>
    <w:rsid w:val="003078AA"/>
    <w:rsid w:val="00310435"/>
    <w:rsid w:val="00321A0D"/>
    <w:rsid w:val="00324261"/>
    <w:rsid w:val="003242F7"/>
    <w:rsid w:val="00337662"/>
    <w:rsid w:val="00343FCA"/>
    <w:rsid w:val="00350166"/>
    <w:rsid w:val="003512B2"/>
    <w:rsid w:val="00355F72"/>
    <w:rsid w:val="00366DEA"/>
    <w:rsid w:val="00371685"/>
    <w:rsid w:val="003723BD"/>
    <w:rsid w:val="00377E5B"/>
    <w:rsid w:val="00381318"/>
    <w:rsid w:val="00382D3B"/>
    <w:rsid w:val="00390458"/>
    <w:rsid w:val="00392005"/>
    <w:rsid w:val="0039687B"/>
    <w:rsid w:val="003B7389"/>
    <w:rsid w:val="003B79FD"/>
    <w:rsid w:val="003C0333"/>
    <w:rsid w:val="003D4898"/>
    <w:rsid w:val="003D59C7"/>
    <w:rsid w:val="003E414E"/>
    <w:rsid w:val="003F0745"/>
    <w:rsid w:val="003F28B4"/>
    <w:rsid w:val="003F44C5"/>
    <w:rsid w:val="003F681B"/>
    <w:rsid w:val="003F77A5"/>
    <w:rsid w:val="00405D6F"/>
    <w:rsid w:val="004063E1"/>
    <w:rsid w:val="00406996"/>
    <w:rsid w:val="00407175"/>
    <w:rsid w:val="00416C51"/>
    <w:rsid w:val="00420B75"/>
    <w:rsid w:val="00422CD0"/>
    <w:rsid w:val="004260E4"/>
    <w:rsid w:val="00430FAD"/>
    <w:rsid w:val="00433047"/>
    <w:rsid w:val="00436706"/>
    <w:rsid w:val="00451E30"/>
    <w:rsid w:val="00454D6D"/>
    <w:rsid w:val="00460BB5"/>
    <w:rsid w:val="00466E80"/>
    <w:rsid w:val="00471D33"/>
    <w:rsid w:val="00474948"/>
    <w:rsid w:val="004853EC"/>
    <w:rsid w:val="00491B60"/>
    <w:rsid w:val="00493F07"/>
    <w:rsid w:val="0049524E"/>
    <w:rsid w:val="00497E8B"/>
    <w:rsid w:val="004C0F5D"/>
    <w:rsid w:val="004C36FF"/>
    <w:rsid w:val="004E1237"/>
    <w:rsid w:val="004E2B3D"/>
    <w:rsid w:val="004E7942"/>
    <w:rsid w:val="004F1566"/>
    <w:rsid w:val="004F4DB0"/>
    <w:rsid w:val="004F66F9"/>
    <w:rsid w:val="004F6FFF"/>
    <w:rsid w:val="0051248C"/>
    <w:rsid w:val="005178A5"/>
    <w:rsid w:val="00522CB2"/>
    <w:rsid w:val="00523B8E"/>
    <w:rsid w:val="00525003"/>
    <w:rsid w:val="005318D0"/>
    <w:rsid w:val="00532D5B"/>
    <w:rsid w:val="0053388D"/>
    <w:rsid w:val="005364F6"/>
    <w:rsid w:val="00537FBC"/>
    <w:rsid w:val="00543C9C"/>
    <w:rsid w:val="005558CC"/>
    <w:rsid w:val="00564243"/>
    <w:rsid w:val="00564A68"/>
    <w:rsid w:val="00567AB4"/>
    <w:rsid w:val="00571F13"/>
    <w:rsid w:val="00583C9E"/>
    <w:rsid w:val="00585574"/>
    <w:rsid w:val="00592A57"/>
    <w:rsid w:val="0059777A"/>
    <w:rsid w:val="005A61A5"/>
    <w:rsid w:val="005B024C"/>
    <w:rsid w:val="005B0707"/>
    <w:rsid w:val="005B680F"/>
    <w:rsid w:val="005B7E09"/>
    <w:rsid w:val="005C1FC2"/>
    <w:rsid w:val="005D6154"/>
    <w:rsid w:val="005E4AA4"/>
    <w:rsid w:val="005E7416"/>
    <w:rsid w:val="005F3E9D"/>
    <w:rsid w:val="00605463"/>
    <w:rsid w:val="006131D4"/>
    <w:rsid w:val="00613D41"/>
    <w:rsid w:val="00615B01"/>
    <w:rsid w:val="006167F8"/>
    <w:rsid w:val="0062179A"/>
    <w:rsid w:val="00627993"/>
    <w:rsid w:val="00627C07"/>
    <w:rsid w:val="006312BE"/>
    <w:rsid w:val="006317EA"/>
    <w:rsid w:val="00632CAF"/>
    <w:rsid w:val="00633800"/>
    <w:rsid w:val="00634CDA"/>
    <w:rsid w:val="00640DEB"/>
    <w:rsid w:val="006464F9"/>
    <w:rsid w:val="00650777"/>
    <w:rsid w:val="006605CF"/>
    <w:rsid w:val="00666314"/>
    <w:rsid w:val="00691039"/>
    <w:rsid w:val="0069345C"/>
    <w:rsid w:val="00693C58"/>
    <w:rsid w:val="00693E0B"/>
    <w:rsid w:val="00694EAE"/>
    <w:rsid w:val="00697999"/>
    <w:rsid w:val="006A7BCC"/>
    <w:rsid w:val="006B1640"/>
    <w:rsid w:val="006B299E"/>
    <w:rsid w:val="006B54A8"/>
    <w:rsid w:val="006B759D"/>
    <w:rsid w:val="006C1577"/>
    <w:rsid w:val="006C66F3"/>
    <w:rsid w:val="006E3B5A"/>
    <w:rsid w:val="006F4DE7"/>
    <w:rsid w:val="00706125"/>
    <w:rsid w:val="00710161"/>
    <w:rsid w:val="00715068"/>
    <w:rsid w:val="007171BD"/>
    <w:rsid w:val="00736482"/>
    <w:rsid w:val="00740692"/>
    <w:rsid w:val="00741E3C"/>
    <w:rsid w:val="007574EE"/>
    <w:rsid w:val="00764C0F"/>
    <w:rsid w:val="00774E63"/>
    <w:rsid w:val="00784AF7"/>
    <w:rsid w:val="00784E6C"/>
    <w:rsid w:val="00786733"/>
    <w:rsid w:val="00791C73"/>
    <w:rsid w:val="007930CA"/>
    <w:rsid w:val="007A2050"/>
    <w:rsid w:val="007A667D"/>
    <w:rsid w:val="007A7737"/>
    <w:rsid w:val="007C0FBC"/>
    <w:rsid w:val="007D24D9"/>
    <w:rsid w:val="007D4A4D"/>
    <w:rsid w:val="007D570C"/>
    <w:rsid w:val="007E7DE5"/>
    <w:rsid w:val="007F3066"/>
    <w:rsid w:val="00810685"/>
    <w:rsid w:val="00811639"/>
    <w:rsid w:val="00817C38"/>
    <w:rsid w:val="00821CEB"/>
    <w:rsid w:val="00836546"/>
    <w:rsid w:val="00843A91"/>
    <w:rsid w:val="0084406B"/>
    <w:rsid w:val="008528C7"/>
    <w:rsid w:val="00854AE7"/>
    <w:rsid w:val="0086418E"/>
    <w:rsid w:val="00873F6E"/>
    <w:rsid w:val="00876A8C"/>
    <w:rsid w:val="0089377B"/>
    <w:rsid w:val="00895A8A"/>
    <w:rsid w:val="008A0122"/>
    <w:rsid w:val="008A0BCB"/>
    <w:rsid w:val="008B6267"/>
    <w:rsid w:val="008C22CD"/>
    <w:rsid w:val="008F08D3"/>
    <w:rsid w:val="008F0A68"/>
    <w:rsid w:val="008F16C0"/>
    <w:rsid w:val="008F2BBA"/>
    <w:rsid w:val="00901009"/>
    <w:rsid w:val="00903EC7"/>
    <w:rsid w:val="00904FCE"/>
    <w:rsid w:val="00905E19"/>
    <w:rsid w:val="00910F40"/>
    <w:rsid w:val="00917E9C"/>
    <w:rsid w:val="00923116"/>
    <w:rsid w:val="009254AF"/>
    <w:rsid w:val="00931078"/>
    <w:rsid w:val="0093121D"/>
    <w:rsid w:val="009363EC"/>
    <w:rsid w:val="009363F2"/>
    <w:rsid w:val="009468AC"/>
    <w:rsid w:val="00955AD3"/>
    <w:rsid w:val="0095667F"/>
    <w:rsid w:val="00962079"/>
    <w:rsid w:val="0096667D"/>
    <w:rsid w:val="009674C8"/>
    <w:rsid w:val="0097039D"/>
    <w:rsid w:val="00980630"/>
    <w:rsid w:val="00984F47"/>
    <w:rsid w:val="00985D52"/>
    <w:rsid w:val="00986140"/>
    <w:rsid w:val="00986A6D"/>
    <w:rsid w:val="009A641B"/>
    <w:rsid w:val="009A6846"/>
    <w:rsid w:val="009B2DF8"/>
    <w:rsid w:val="009B3A28"/>
    <w:rsid w:val="009B4406"/>
    <w:rsid w:val="009C3EED"/>
    <w:rsid w:val="009E7590"/>
    <w:rsid w:val="009E7CEF"/>
    <w:rsid w:val="009F42AE"/>
    <w:rsid w:val="009F4695"/>
    <w:rsid w:val="009F5CF0"/>
    <w:rsid w:val="00A0711E"/>
    <w:rsid w:val="00A1287B"/>
    <w:rsid w:val="00A20364"/>
    <w:rsid w:val="00A214F7"/>
    <w:rsid w:val="00A303CE"/>
    <w:rsid w:val="00A31646"/>
    <w:rsid w:val="00A40364"/>
    <w:rsid w:val="00A42129"/>
    <w:rsid w:val="00A4426C"/>
    <w:rsid w:val="00A506A3"/>
    <w:rsid w:val="00A617E4"/>
    <w:rsid w:val="00A634D5"/>
    <w:rsid w:val="00A65AA3"/>
    <w:rsid w:val="00A66219"/>
    <w:rsid w:val="00A6653F"/>
    <w:rsid w:val="00A666D3"/>
    <w:rsid w:val="00A713CB"/>
    <w:rsid w:val="00A76258"/>
    <w:rsid w:val="00A76DD9"/>
    <w:rsid w:val="00A83A6A"/>
    <w:rsid w:val="00A94B5F"/>
    <w:rsid w:val="00A94F5C"/>
    <w:rsid w:val="00AA2F0B"/>
    <w:rsid w:val="00AB49D0"/>
    <w:rsid w:val="00AB6807"/>
    <w:rsid w:val="00AB7D24"/>
    <w:rsid w:val="00AC0767"/>
    <w:rsid w:val="00AC5FFE"/>
    <w:rsid w:val="00AC6A96"/>
    <w:rsid w:val="00AC6C45"/>
    <w:rsid w:val="00AD3C33"/>
    <w:rsid w:val="00AD51A1"/>
    <w:rsid w:val="00AF012F"/>
    <w:rsid w:val="00AF5087"/>
    <w:rsid w:val="00B009EB"/>
    <w:rsid w:val="00B01346"/>
    <w:rsid w:val="00B030FD"/>
    <w:rsid w:val="00B20EC4"/>
    <w:rsid w:val="00B337A0"/>
    <w:rsid w:val="00B34269"/>
    <w:rsid w:val="00B640D9"/>
    <w:rsid w:val="00B64B87"/>
    <w:rsid w:val="00B74F14"/>
    <w:rsid w:val="00B82EEC"/>
    <w:rsid w:val="00B83B28"/>
    <w:rsid w:val="00B90D7D"/>
    <w:rsid w:val="00BA00A8"/>
    <w:rsid w:val="00BA1C45"/>
    <w:rsid w:val="00BA59A3"/>
    <w:rsid w:val="00BA5A01"/>
    <w:rsid w:val="00BA7E68"/>
    <w:rsid w:val="00BB1529"/>
    <w:rsid w:val="00BB1C74"/>
    <w:rsid w:val="00BB61F4"/>
    <w:rsid w:val="00BB7B67"/>
    <w:rsid w:val="00BC01B4"/>
    <w:rsid w:val="00BD1659"/>
    <w:rsid w:val="00BE76ED"/>
    <w:rsid w:val="00C034D6"/>
    <w:rsid w:val="00C07D06"/>
    <w:rsid w:val="00C17E5B"/>
    <w:rsid w:val="00C22B63"/>
    <w:rsid w:val="00C25BBC"/>
    <w:rsid w:val="00C30DEB"/>
    <w:rsid w:val="00C337F1"/>
    <w:rsid w:val="00C34199"/>
    <w:rsid w:val="00C36034"/>
    <w:rsid w:val="00C373ED"/>
    <w:rsid w:val="00C4135D"/>
    <w:rsid w:val="00C470F7"/>
    <w:rsid w:val="00C5446D"/>
    <w:rsid w:val="00C57A64"/>
    <w:rsid w:val="00C66426"/>
    <w:rsid w:val="00C81035"/>
    <w:rsid w:val="00C90453"/>
    <w:rsid w:val="00C928BD"/>
    <w:rsid w:val="00C9338B"/>
    <w:rsid w:val="00C93791"/>
    <w:rsid w:val="00C95DB8"/>
    <w:rsid w:val="00C977E6"/>
    <w:rsid w:val="00CA7015"/>
    <w:rsid w:val="00CB3C71"/>
    <w:rsid w:val="00CC296B"/>
    <w:rsid w:val="00CC2BE8"/>
    <w:rsid w:val="00CC6143"/>
    <w:rsid w:val="00CC78A8"/>
    <w:rsid w:val="00CE4BE8"/>
    <w:rsid w:val="00CF57E6"/>
    <w:rsid w:val="00CF781E"/>
    <w:rsid w:val="00D06327"/>
    <w:rsid w:val="00D06BB7"/>
    <w:rsid w:val="00D141D6"/>
    <w:rsid w:val="00D23076"/>
    <w:rsid w:val="00D27EE5"/>
    <w:rsid w:val="00D35AC2"/>
    <w:rsid w:val="00D42326"/>
    <w:rsid w:val="00D47350"/>
    <w:rsid w:val="00D61C5C"/>
    <w:rsid w:val="00D65C00"/>
    <w:rsid w:val="00D670FD"/>
    <w:rsid w:val="00D673B2"/>
    <w:rsid w:val="00D80DF2"/>
    <w:rsid w:val="00D914C7"/>
    <w:rsid w:val="00DA2318"/>
    <w:rsid w:val="00DA32A2"/>
    <w:rsid w:val="00DB2A5D"/>
    <w:rsid w:val="00DE79BF"/>
    <w:rsid w:val="00DF3D6B"/>
    <w:rsid w:val="00DF55B7"/>
    <w:rsid w:val="00E052FE"/>
    <w:rsid w:val="00E21223"/>
    <w:rsid w:val="00E37F1B"/>
    <w:rsid w:val="00E54F48"/>
    <w:rsid w:val="00E64F65"/>
    <w:rsid w:val="00E7758B"/>
    <w:rsid w:val="00E80048"/>
    <w:rsid w:val="00E84967"/>
    <w:rsid w:val="00E91F9D"/>
    <w:rsid w:val="00E9224D"/>
    <w:rsid w:val="00E949E8"/>
    <w:rsid w:val="00EA2743"/>
    <w:rsid w:val="00EA2BF0"/>
    <w:rsid w:val="00EB49E4"/>
    <w:rsid w:val="00EB6F8B"/>
    <w:rsid w:val="00EC2CA7"/>
    <w:rsid w:val="00EC35BF"/>
    <w:rsid w:val="00ED097F"/>
    <w:rsid w:val="00ED0E0E"/>
    <w:rsid w:val="00ED29F8"/>
    <w:rsid w:val="00EE072C"/>
    <w:rsid w:val="00EF0FA1"/>
    <w:rsid w:val="00EF12B1"/>
    <w:rsid w:val="00EF6A61"/>
    <w:rsid w:val="00F018D7"/>
    <w:rsid w:val="00F01BF5"/>
    <w:rsid w:val="00F0630C"/>
    <w:rsid w:val="00F101DE"/>
    <w:rsid w:val="00F14F2E"/>
    <w:rsid w:val="00F15447"/>
    <w:rsid w:val="00F16C24"/>
    <w:rsid w:val="00F30CA7"/>
    <w:rsid w:val="00F42226"/>
    <w:rsid w:val="00F42CB0"/>
    <w:rsid w:val="00F43C4C"/>
    <w:rsid w:val="00F479F5"/>
    <w:rsid w:val="00F513D1"/>
    <w:rsid w:val="00F70658"/>
    <w:rsid w:val="00F818B7"/>
    <w:rsid w:val="00F83D97"/>
    <w:rsid w:val="00F90532"/>
    <w:rsid w:val="00F939F6"/>
    <w:rsid w:val="00FA270F"/>
    <w:rsid w:val="00FC420C"/>
    <w:rsid w:val="00FD06BD"/>
    <w:rsid w:val="00FE7DAE"/>
    <w:rsid w:val="00FF27A8"/>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40"/>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1B06A8"/>
    <w:pPr>
      <w:keepNext/>
      <w:tabs>
        <w:tab w:val="left" w:pos="720"/>
      </w:tabs>
      <w:outlineLvl w:val="0"/>
    </w:pPr>
    <w:rPr>
      <w:rFonts w:ascii="Times New Roman" w:hAnsi="Times New Roman"/>
      <w:sz w:val="24"/>
    </w:rPr>
  </w:style>
  <w:style w:type="paragraph" w:styleId="Heading2">
    <w:name w:val="heading 2"/>
    <w:basedOn w:val="Normal"/>
    <w:next w:val="Normal"/>
    <w:link w:val="Heading2Char"/>
    <w:qFormat/>
    <w:rsid w:val="001B06A8"/>
    <w:pPr>
      <w:keepNext/>
      <w:tabs>
        <w:tab w:val="left" w:pos="720"/>
      </w:tabs>
      <w:outlineLvl w:val="1"/>
    </w:pPr>
    <w:rPr>
      <w:rFonts w:ascii="Times New Roman" w:hAnsi="Times New Roman"/>
      <w:b/>
      <w:sz w:val="24"/>
    </w:rPr>
  </w:style>
  <w:style w:type="paragraph" w:styleId="Heading7">
    <w:name w:val="heading 7"/>
    <w:basedOn w:val="Normal"/>
    <w:next w:val="Normal"/>
    <w:link w:val="Heading7Char"/>
    <w:uiPriority w:val="9"/>
    <w:semiHidden/>
    <w:unhideWhenUsed/>
    <w:qFormat/>
    <w:rsid w:val="00615B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6A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B06A8"/>
    <w:rPr>
      <w:rFonts w:ascii="Times New Roman" w:eastAsia="Times New Roman" w:hAnsi="Times New Roman" w:cs="Times New Roman"/>
      <w:b/>
      <w:sz w:val="24"/>
      <w:szCs w:val="20"/>
    </w:rPr>
  </w:style>
  <w:style w:type="paragraph" w:styleId="Footer">
    <w:name w:val="footer"/>
    <w:basedOn w:val="Normal"/>
    <w:link w:val="FooterChar"/>
    <w:rsid w:val="001B06A8"/>
    <w:pPr>
      <w:tabs>
        <w:tab w:val="decimal" w:pos="180"/>
        <w:tab w:val="left" w:pos="540"/>
        <w:tab w:val="left" w:pos="3150"/>
      </w:tabs>
    </w:pPr>
    <w:rPr>
      <w:rFonts w:ascii="Times New Roman" w:hAnsi="Times New Roman"/>
      <w:sz w:val="24"/>
    </w:rPr>
  </w:style>
  <w:style w:type="character" w:customStyle="1" w:styleId="FooterChar">
    <w:name w:val="Footer Char"/>
    <w:basedOn w:val="DefaultParagraphFont"/>
    <w:link w:val="Footer"/>
    <w:rsid w:val="001B06A8"/>
    <w:rPr>
      <w:rFonts w:ascii="Times New Roman" w:eastAsia="Times New Roman" w:hAnsi="Times New Roman" w:cs="Times New Roman"/>
      <w:sz w:val="24"/>
      <w:szCs w:val="20"/>
    </w:rPr>
  </w:style>
  <w:style w:type="paragraph" w:styleId="BodyText">
    <w:name w:val="Body Text"/>
    <w:basedOn w:val="Normal"/>
    <w:link w:val="BodyTextChar"/>
    <w:rsid w:val="001B06A8"/>
    <w:pPr>
      <w:tabs>
        <w:tab w:val="left" w:pos="720"/>
      </w:tabs>
    </w:pPr>
    <w:rPr>
      <w:rFonts w:ascii="Times New Roman" w:hAnsi="Times New Roman"/>
      <w:b/>
      <w:sz w:val="24"/>
    </w:rPr>
  </w:style>
  <w:style w:type="character" w:customStyle="1" w:styleId="BodyTextChar">
    <w:name w:val="Body Text Char"/>
    <w:basedOn w:val="DefaultParagraphFont"/>
    <w:link w:val="BodyText"/>
    <w:rsid w:val="001B06A8"/>
    <w:rPr>
      <w:rFonts w:ascii="Times New Roman" w:eastAsia="Times New Roman" w:hAnsi="Times New Roman" w:cs="Times New Roman"/>
      <w:b/>
      <w:sz w:val="24"/>
      <w:szCs w:val="20"/>
    </w:rPr>
  </w:style>
  <w:style w:type="paragraph" w:styleId="BodyText2">
    <w:name w:val="Body Text 2"/>
    <w:basedOn w:val="Normal"/>
    <w:link w:val="BodyText2Char"/>
    <w:rsid w:val="001B06A8"/>
    <w:pPr>
      <w:tabs>
        <w:tab w:val="left" w:pos="720"/>
      </w:tabs>
    </w:pPr>
    <w:rPr>
      <w:rFonts w:ascii="Times New Roman" w:hAnsi="Times New Roman"/>
      <w:sz w:val="24"/>
    </w:rPr>
  </w:style>
  <w:style w:type="character" w:customStyle="1" w:styleId="BodyText2Char">
    <w:name w:val="Body Text 2 Char"/>
    <w:basedOn w:val="DefaultParagraphFont"/>
    <w:link w:val="BodyText2"/>
    <w:rsid w:val="001B06A8"/>
    <w:rPr>
      <w:rFonts w:ascii="Times New Roman" w:eastAsia="Times New Roman" w:hAnsi="Times New Roman" w:cs="Times New Roman"/>
      <w:sz w:val="24"/>
      <w:szCs w:val="20"/>
    </w:rPr>
  </w:style>
  <w:style w:type="paragraph" w:styleId="Title">
    <w:name w:val="Title"/>
    <w:basedOn w:val="Normal"/>
    <w:link w:val="TitleChar"/>
    <w:qFormat/>
    <w:rsid w:val="001B06A8"/>
    <w:pPr>
      <w:jc w:val="center"/>
    </w:pPr>
    <w:rPr>
      <w:rFonts w:ascii="Times New Roman" w:hAnsi="Times New Roman"/>
      <w:b/>
      <w:i/>
      <w:spacing w:val="20"/>
      <w:sz w:val="72"/>
    </w:rPr>
  </w:style>
  <w:style w:type="character" w:customStyle="1" w:styleId="TitleChar">
    <w:name w:val="Title Char"/>
    <w:basedOn w:val="DefaultParagraphFont"/>
    <w:link w:val="Title"/>
    <w:rsid w:val="001B06A8"/>
    <w:rPr>
      <w:rFonts w:ascii="Times New Roman" w:eastAsia="Times New Roman" w:hAnsi="Times New Roman" w:cs="Times New Roman"/>
      <w:b/>
      <w:i/>
      <w:spacing w:val="20"/>
      <w:sz w:val="72"/>
      <w:szCs w:val="20"/>
    </w:rPr>
  </w:style>
  <w:style w:type="paragraph" w:styleId="Date">
    <w:name w:val="Date"/>
    <w:basedOn w:val="Normal"/>
    <w:next w:val="Normal"/>
    <w:link w:val="DateChar"/>
    <w:rsid w:val="001B06A8"/>
  </w:style>
  <w:style w:type="character" w:customStyle="1" w:styleId="DateChar">
    <w:name w:val="Date Char"/>
    <w:basedOn w:val="DefaultParagraphFont"/>
    <w:link w:val="Date"/>
    <w:rsid w:val="001B06A8"/>
    <w:rPr>
      <w:rFonts w:ascii="Courier" w:eastAsia="Times New Roman" w:hAnsi="Courier" w:cs="Times New Roman"/>
      <w:sz w:val="20"/>
      <w:szCs w:val="20"/>
    </w:rPr>
  </w:style>
  <w:style w:type="paragraph" w:styleId="Subtitle">
    <w:name w:val="Subtitle"/>
    <w:basedOn w:val="Normal"/>
    <w:link w:val="SubtitleChar"/>
    <w:qFormat/>
    <w:rsid w:val="001B06A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1B06A8"/>
    <w:rPr>
      <w:rFonts w:ascii="Arial" w:eastAsia="Times New Roman" w:hAnsi="Arial" w:cs="Arial"/>
      <w:sz w:val="24"/>
      <w:szCs w:val="24"/>
    </w:rPr>
  </w:style>
  <w:style w:type="paragraph" w:styleId="ListParagraph">
    <w:name w:val="List Paragraph"/>
    <w:basedOn w:val="Normal"/>
    <w:uiPriority w:val="34"/>
    <w:qFormat/>
    <w:rsid w:val="007D24D9"/>
    <w:pPr>
      <w:ind w:left="720"/>
      <w:contextualSpacing/>
    </w:pPr>
    <w:rPr>
      <w:rFonts w:ascii="Times New Roman" w:hAnsi="Times New Roman"/>
      <w:sz w:val="24"/>
      <w:szCs w:val="24"/>
    </w:rPr>
  </w:style>
  <w:style w:type="character" w:customStyle="1" w:styleId="Heading7Char">
    <w:name w:val="Heading 7 Char"/>
    <w:basedOn w:val="DefaultParagraphFont"/>
    <w:link w:val="Heading7"/>
    <w:uiPriority w:val="9"/>
    <w:semiHidden/>
    <w:rsid w:val="00615B01"/>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615B01"/>
    <w:pPr>
      <w:spacing w:after="120"/>
      <w:ind w:left="360"/>
    </w:pPr>
  </w:style>
  <w:style w:type="character" w:customStyle="1" w:styleId="BodyTextIndentChar">
    <w:name w:val="Body Text Indent Char"/>
    <w:basedOn w:val="DefaultParagraphFont"/>
    <w:link w:val="BodyTextIndent"/>
    <w:uiPriority w:val="99"/>
    <w:semiHidden/>
    <w:rsid w:val="00615B01"/>
    <w:rPr>
      <w:rFonts w:ascii="Courier" w:eastAsia="Times New Roman" w:hAnsi="Courier" w:cs="Times New Roman"/>
      <w:sz w:val="20"/>
      <w:szCs w:val="20"/>
    </w:rPr>
  </w:style>
  <w:style w:type="paragraph" w:styleId="List2">
    <w:name w:val="List 2"/>
    <w:basedOn w:val="Normal"/>
    <w:rsid w:val="00615B01"/>
    <w:pPr>
      <w:ind w:left="720" w:hanging="360"/>
    </w:pPr>
  </w:style>
  <w:style w:type="paragraph" w:styleId="Header">
    <w:name w:val="header"/>
    <w:basedOn w:val="Normal"/>
    <w:link w:val="HeaderChar"/>
    <w:uiPriority w:val="99"/>
    <w:unhideWhenUsed/>
    <w:rsid w:val="009A641B"/>
    <w:pPr>
      <w:tabs>
        <w:tab w:val="center" w:pos="4680"/>
        <w:tab w:val="right" w:pos="9360"/>
      </w:tabs>
    </w:pPr>
  </w:style>
  <w:style w:type="character" w:customStyle="1" w:styleId="HeaderChar">
    <w:name w:val="Header Char"/>
    <w:basedOn w:val="DefaultParagraphFont"/>
    <w:link w:val="Header"/>
    <w:uiPriority w:val="99"/>
    <w:rsid w:val="009A641B"/>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9A641B"/>
    <w:rPr>
      <w:rFonts w:ascii="Tahoma" w:hAnsi="Tahoma" w:cs="Tahoma"/>
      <w:sz w:val="16"/>
      <w:szCs w:val="16"/>
    </w:rPr>
  </w:style>
  <w:style w:type="character" w:customStyle="1" w:styleId="BalloonTextChar">
    <w:name w:val="Balloon Text Char"/>
    <w:basedOn w:val="DefaultParagraphFont"/>
    <w:link w:val="BalloonText"/>
    <w:uiPriority w:val="99"/>
    <w:semiHidden/>
    <w:rsid w:val="009A641B"/>
    <w:rPr>
      <w:rFonts w:ascii="Tahoma" w:eastAsia="Times New Roman" w:hAnsi="Tahoma" w:cs="Tahoma"/>
      <w:sz w:val="16"/>
      <w:szCs w:val="16"/>
    </w:rPr>
  </w:style>
  <w:style w:type="character" w:styleId="Hyperlink">
    <w:name w:val="Hyperlink"/>
    <w:basedOn w:val="DefaultParagraphFont"/>
    <w:uiPriority w:val="99"/>
    <w:semiHidden/>
    <w:unhideWhenUsed/>
    <w:rsid w:val="00A76258"/>
    <w:rPr>
      <w:color w:val="0000FF"/>
      <w:u w:val="single"/>
    </w:rPr>
  </w:style>
  <w:style w:type="paragraph" w:styleId="NormalWeb">
    <w:name w:val="Normal (Web)"/>
    <w:basedOn w:val="Normal"/>
    <w:uiPriority w:val="99"/>
    <w:semiHidden/>
    <w:unhideWhenUsed/>
    <w:rsid w:val="00F0630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0630C"/>
  </w:style>
  <w:style w:type="character" w:styleId="Strong">
    <w:name w:val="Strong"/>
    <w:basedOn w:val="DefaultParagraphFont"/>
    <w:uiPriority w:val="22"/>
    <w:qFormat/>
    <w:rsid w:val="00F0630C"/>
    <w:rPr>
      <w:b/>
      <w:bCs/>
    </w:rPr>
  </w:style>
  <w:style w:type="paragraph" w:styleId="PlainText">
    <w:name w:val="Plain Text"/>
    <w:basedOn w:val="Normal"/>
    <w:link w:val="PlainTextChar"/>
    <w:uiPriority w:val="99"/>
    <w:semiHidden/>
    <w:unhideWhenUsed/>
    <w:rsid w:val="005F3E9D"/>
    <w:rPr>
      <w:rFonts w:ascii="Consolas" w:hAnsi="Consolas" w:cs="Consolas"/>
      <w:sz w:val="21"/>
      <w:szCs w:val="21"/>
    </w:rPr>
  </w:style>
  <w:style w:type="character" w:customStyle="1" w:styleId="PlainTextChar">
    <w:name w:val="Plain Text Char"/>
    <w:basedOn w:val="DefaultParagraphFont"/>
    <w:link w:val="PlainText"/>
    <w:uiPriority w:val="99"/>
    <w:semiHidden/>
    <w:rsid w:val="005F3E9D"/>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40"/>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1B06A8"/>
    <w:pPr>
      <w:keepNext/>
      <w:tabs>
        <w:tab w:val="left" w:pos="720"/>
      </w:tabs>
      <w:outlineLvl w:val="0"/>
    </w:pPr>
    <w:rPr>
      <w:rFonts w:ascii="Times New Roman" w:hAnsi="Times New Roman"/>
      <w:sz w:val="24"/>
    </w:rPr>
  </w:style>
  <w:style w:type="paragraph" w:styleId="Heading2">
    <w:name w:val="heading 2"/>
    <w:basedOn w:val="Normal"/>
    <w:next w:val="Normal"/>
    <w:link w:val="Heading2Char"/>
    <w:qFormat/>
    <w:rsid w:val="001B06A8"/>
    <w:pPr>
      <w:keepNext/>
      <w:tabs>
        <w:tab w:val="left" w:pos="720"/>
      </w:tabs>
      <w:outlineLvl w:val="1"/>
    </w:pPr>
    <w:rPr>
      <w:rFonts w:ascii="Times New Roman" w:hAnsi="Times New Roman"/>
      <w:b/>
      <w:sz w:val="24"/>
    </w:rPr>
  </w:style>
  <w:style w:type="paragraph" w:styleId="Heading7">
    <w:name w:val="heading 7"/>
    <w:basedOn w:val="Normal"/>
    <w:next w:val="Normal"/>
    <w:link w:val="Heading7Char"/>
    <w:uiPriority w:val="9"/>
    <w:semiHidden/>
    <w:unhideWhenUsed/>
    <w:qFormat/>
    <w:rsid w:val="00615B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6A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B06A8"/>
    <w:rPr>
      <w:rFonts w:ascii="Times New Roman" w:eastAsia="Times New Roman" w:hAnsi="Times New Roman" w:cs="Times New Roman"/>
      <w:b/>
      <w:sz w:val="24"/>
      <w:szCs w:val="20"/>
    </w:rPr>
  </w:style>
  <w:style w:type="paragraph" w:styleId="Footer">
    <w:name w:val="footer"/>
    <w:basedOn w:val="Normal"/>
    <w:link w:val="FooterChar"/>
    <w:rsid w:val="001B06A8"/>
    <w:pPr>
      <w:tabs>
        <w:tab w:val="decimal" w:pos="180"/>
        <w:tab w:val="left" w:pos="540"/>
        <w:tab w:val="left" w:pos="3150"/>
      </w:tabs>
    </w:pPr>
    <w:rPr>
      <w:rFonts w:ascii="Times New Roman" w:hAnsi="Times New Roman"/>
      <w:sz w:val="24"/>
    </w:rPr>
  </w:style>
  <w:style w:type="character" w:customStyle="1" w:styleId="FooterChar">
    <w:name w:val="Footer Char"/>
    <w:basedOn w:val="DefaultParagraphFont"/>
    <w:link w:val="Footer"/>
    <w:rsid w:val="001B06A8"/>
    <w:rPr>
      <w:rFonts w:ascii="Times New Roman" w:eastAsia="Times New Roman" w:hAnsi="Times New Roman" w:cs="Times New Roman"/>
      <w:sz w:val="24"/>
      <w:szCs w:val="20"/>
    </w:rPr>
  </w:style>
  <w:style w:type="paragraph" w:styleId="BodyText">
    <w:name w:val="Body Text"/>
    <w:basedOn w:val="Normal"/>
    <w:link w:val="BodyTextChar"/>
    <w:rsid w:val="001B06A8"/>
    <w:pPr>
      <w:tabs>
        <w:tab w:val="left" w:pos="720"/>
      </w:tabs>
    </w:pPr>
    <w:rPr>
      <w:rFonts w:ascii="Times New Roman" w:hAnsi="Times New Roman"/>
      <w:b/>
      <w:sz w:val="24"/>
    </w:rPr>
  </w:style>
  <w:style w:type="character" w:customStyle="1" w:styleId="BodyTextChar">
    <w:name w:val="Body Text Char"/>
    <w:basedOn w:val="DefaultParagraphFont"/>
    <w:link w:val="BodyText"/>
    <w:rsid w:val="001B06A8"/>
    <w:rPr>
      <w:rFonts w:ascii="Times New Roman" w:eastAsia="Times New Roman" w:hAnsi="Times New Roman" w:cs="Times New Roman"/>
      <w:b/>
      <w:sz w:val="24"/>
      <w:szCs w:val="20"/>
    </w:rPr>
  </w:style>
  <w:style w:type="paragraph" w:styleId="BodyText2">
    <w:name w:val="Body Text 2"/>
    <w:basedOn w:val="Normal"/>
    <w:link w:val="BodyText2Char"/>
    <w:rsid w:val="001B06A8"/>
    <w:pPr>
      <w:tabs>
        <w:tab w:val="left" w:pos="720"/>
      </w:tabs>
    </w:pPr>
    <w:rPr>
      <w:rFonts w:ascii="Times New Roman" w:hAnsi="Times New Roman"/>
      <w:sz w:val="24"/>
    </w:rPr>
  </w:style>
  <w:style w:type="character" w:customStyle="1" w:styleId="BodyText2Char">
    <w:name w:val="Body Text 2 Char"/>
    <w:basedOn w:val="DefaultParagraphFont"/>
    <w:link w:val="BodyText2"/>
    <w:rsid w:val="001B06A8"/>
    <w:rPr>
      <w:rFonts w:ascii="Times New Roman" w:eastAsia="Times New Roman" w:hAnsi="Times New Roman" w:cs="Times New Roman"/>
      <w:sz w:val="24"/>
      <w:szCs w:val="20"/>
    </w:rPr>
  </w:style>
  <w:style w:type="paragraph" w:styleId="Title">
    <w:name w:val="Title"/>
    <w:basedOn w:val="Normal"/>
    <w:link w:val="TitleChar"/>
    <w:qFormat/>
    <w:rsid w:val="001B06A8"/>
    <w:pPr>
      <w:jc w:val="center"/>
    </w:pPr>
    <w:rPr>
      <w:rFonts w:ascii="Times New Roman" w:hAnsi="Times New Roman"/>
      <w:b/>
      <w:i/>
      <w:spacing w:val="20"/>
      <w:sz w:val="72"/>
    </w:rPr>
  </w:style>
  <w:style w:type="character" w:customStyle="1" w:styleId="TitleChar">
    <w:name w:val="Title Char"/>
    <w:basedOn w:val="DefaultParagraphFont"/>
    <w:link w:val="Title"/>
    <w:rsid w:val="001B06A8"/>
    <w:rPr>
      <w:rFonts w:ascii="Times New Roman" w:eastAsia="Times New Roman" w:hAnsi="Times New Roman" w:cs="Times New Roman"/>
      <w:b/>
      <w:i/>
      <w:spacing w:val="20"/>
      <w:sz w:val="72"/>
      <w:szCs w:val="20"/>
    </w:rPr>
  </w:style>
  <w:style w:type="paragraph" w:styleId="Date">
    <w:name w:val="Date"/>
    <w:basedOn w:val="Normal"/>
    <w:next w:val="Normal"/>
    <w:link w:val="DateChar"/>
    <w:rsid w:val="001B06A8"/>
  </w:style>
  <w:style w:type="character" w:customStyle="1" w:styleId="DateChar">
    <w:name w:val="Date Char"/>
    <w:basedOn w:val="DefaultParagraphFont"/>
    <w:link w:val="Date"/>
    <w:rsid w:val="001B06A8"/>
    <w:rPr>
      <w:rFonts w:ascii="Courier" w:eastAsia="Times New Roman" w:hAnsi="Courier" w:cs="Times New Roman"/>
      <w:sz w:val="20"/>
      <w:szCs w:val="20"/>
    </w:rPr>
  </w:style>
  <w:style w:type="paragraph" w:styleId="Subtitle">
    <w:name w:val="Subtitle"/>
    <w:basedOn w:val="Normal"/>
    <w:link w:val="SubtitleChar"/>
    <w:qFormat/>
    <w:rsid w:val="001B06A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1B06A8"/>
    <w:rPr>
      <w:rFonts w:ascii="Arial" w:eastAsia="Times New Roman" w:hAnsi="Arial" w:cs="Arial"/>
      <w:sz w:val="24"/>
      <w:szCs w:val="24"/>
    </w:rPr>
  </w:style>
  <w:style w:type="paragraph" w:styleId="ListParagraph">
    <w:name w:val="List Paragraph"/>
    <w:basedOn w:val="Normal"/>
    <w:uiPriority w:val="34"/>
    <w:qFormat/>
    <w:rsid w:val="007D24D9"/>
    <w:pPr>
      <w:ind w:left="720"/>
      <w:contextualSpacing/>
    </w:pPr>
    <w:rPr>
      <w:rFonts w:ascii="Times New Roman" w:hAnsi="Times New Roman"/>
      <w:sz w:val="24"/>
      <w:szCs w:val="24"/>
    </w:rPr>
  </w:style>
  <w:style w:type="character" w:customStyle="1" w:styleId="Heading7Char">
    <w:name w:val="Heading 7 Char"/>
    <w:basedOn w:val="DefaultParagraphFont"/>
    <w:link w:val="Heading7"/>
    <w:uiPriority w:val="9"/>
    <w:semiHidden/>
    <w:rsid w:val="00615B01"/>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615B01"/>
    <w:pPr>
      <w:spacing w:after="120"/>
      <w:ind w:left="360"/>
    </w:pPr>
  </w:style>
  <w:style w:type="character" w:customStyle="1" w:styleId="BodyTextIndentChar">
    <w:name w:val="Body Text Indent Char"/>
    <w:basedOn w:val="DefaultParagraphFont"/>
    <w:link w:val="BodyTextIndent"/>
    <w:uiPriority w:val="99"/>
    <w:semiHidden/>
    <w:rsid w:val="00615B01"/>
    <w:rPr>
      <w:rFonts w:ascii="Courier" w:eastAsia="Times New Roman" w:hAnsi="Courier" w:cs="Times New Roman"/>
      <w:sz w:val="20"/>
      <w:szCs w:val="20"/>
    </w:rPr>
  </w:style>
  <w:style w:type="paragraph" w:styleId="List2">
    <w:name w:val="List 2"/>
    <w:basedOn w:val="Normal"/>
    <w:rsid w:val="00615B01"/>
    <w:pPr>
      <w:ind w:left="720" w:hanging="360"/>
    </w:pPr>
  </w:style>
  <w:style w:type="paragraph" w:styleId="Header">
    <w:name w:val="header"/>
    <w:basedOn w:val="Normal"/>
    <w:link w:val="HeaderChar"/>
    <w:uiPriority w:val="99"/>
    <w:unhideWhenUsed/>
    <w:rsid w:val="009A641B"/>
    <w:pPr>
      <w:tabs>
        <w:tab w:val="center" w:pos="4680"/>
        <w:tab w:val="right" w:pos="9360"/>
      </w:tabs>
    </w:pPr>
  </w:style>
  <w:style w:type="character" w:customStyle="1" w:styleId="HeaderChar">
    <w:name w:val="Header Char"/>
    <w:basedOn w:val="DefaultParagraphFont"/>
    <w:link w:val="Header"/>
    <w:uiPriority w:val="99"/>
    <w:rsid w:val="009A641B"/>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9A641B"/>
    <w:rPr>
      <w:rFonts w:ascii="Tahoma" w:hAnsi="Tahoma" w:cs="Tahoma"/>
      <w:sz w:val="16"/>
      <w:szCs w:val="16"/>
    </w:rPr>
  </w:style>
  <w:style w:type="character" w:customStyle="1" w:styleId="BalloonTextChar">
    <w:name w:val="Balloon Text Char"/>
    <w:basedOn w:val="DefaultParagraphFont"/>
    <w:link w:val="BalloonText"/>
    <w:uiPriority w:val="99"/>
    <w:semiHidden/>
    <w:rsid w:val="009A641B"/>
    <w:rPr>
      <w:rFonts w:ascii="Tahoma" w:eastAsia="Times New Roman" w:hAnsi="Tahoma" w:cs="Tahoma"/>
      <w:sz w:val="16"/>
      <w:szCs w:val="16"/>
    </w:rPr>
  </w:style>
  <w:style w:type="character" w:styleId="Hyperlink">
    <w:name w:val="Hyperlink"/>
    <w:basedOn w:val="DefaultParagraphFont"/>
    <w:uiPriority w:val="99"/>
    <w:semiHidden/>
    <w:unhideWhenUsed/>
    <w:rsid w:val="00A76258"/>
    <w:rPr>
      <w:color w:val="0000FF"/>
      <w:u w:val="single"/>
    </w:rPr>
  </w:style>
  <w:style w:type="paragraph" w:styleId="NormalWeb">
    <w:name w:val="Normal (Web)"/>
    <w:basedOn w:val="Normal"/>
    <w:uiPriority w:val="99"/>
    <w:semiHidden/>
    <w:unhideWhenUsed/>
    <w:rsid w:val="00F0630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0630C"/>
  </w:style>
  <w:style w:type="character" w:styleId="Strong">
    <w:name w:val="Strong"/>
    <w:basedOn w:val="DefaultParagraphFont"/>
    <w:uiPriority w:val="22"/>
    <w:qFormat/>
    <w:rsid w:val="00F0630C"/>
    <w:rPr>
      <w:b/>
      <w:bCs/>
    </w:rPr>
  </w:style>
  <w:style w:type="paragraph" w:styleId="PlainText">
    <w:name w:val="Plain Text"/>
    <w:basedOn w:val="Normal"/>
    <w:link w:val="PlainTextChar"/>
    <w:uiPriority w:val="99"/>
    <w:semiHidden/>
    <w:unhideWhenUsed/>
    <w:rsid w:val="005F3E9D"/>
    <w:rPr>
      <w:rFonts w:ascii="Consolas" w:hAnsi="Consolas" w:cs="Consolas"/>
      <w:sz w:val="21"/>
      <w:szCs w:val="21"/>
    </w:rPr>
  </w:style>
  <w:style w:type="character" w:customStyle="1" w:styleId="PlainTextChar">
    <w:name w:val="Plain Text Char"/>
    <w:basedOn w:val="DefaultParagraphFont"/>
    <w:link w:val="PlainText"/>
    <w:uiPriority w:val="99"/>
    <w:semiHidden/>
    <w:rsid w:val="005F3E9D"/>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9824">
      <w:bodyDiv w:val="1"/>
      <w:marLeft w:val="0"/>
      <w:marRight w:val="0"/>
      <w:marTop w:val="0"/>
      <w:marBottom w:val="0"/>
      <w:divBdr>
        <w:top w:val="none" w:sz="0" w:space="0" w:color="auto"/>
        <w:left w:val="none" w:sz="0" w:space="0" w:color="auto"/>
        <w:bottom w:val="none" w:sz="0" w:space="0" w:color="auto"/>
        <w:right w:val="none" w:sz="0" w:space="0" w:color="auto"/>
      </w:divBdr>
    </w:div>
    <w:div w:id="128330622">
      <w:bodyDiv w:val="1"/>
      <w:marLeft w:val="0"/>
      <w:marRight w:val="0"/>
      <w:marTop w:val="0"/>
      <w:marBottom w:val="0"/>
      <w:divBdr>
        <w:top w:val="none" w:sz="0" w:space="0" w:color="auto"/>
        <w:left w:val="none" w:sz="0" w:space="0" w:color="auto"/>
        <w:bottom w:val="none" w:sz="0" w:space="0" w:color="auto"/>
        <w:right w:val="none" w:sz="0" w:space="0" w:color="auto"/>
      </w:divBdr>
    </w:div>
    <w:div w:id="228542535">
      <w:bodyDiv w:val="1"/>
      <w:marLeft w:val="0"/>
      <w:marRight w:val="0"/>
      <w:marTop w:val="0"/>
      <w:marBottom w:val="0"/>
      <w:divBdr>
        <w:top w:val="none" w:sz="0" w:space="0" w:color="auto"/>
        <w:left w:val="none" w:sz="0" w:space="0" w:color="auto"/>
        <w:bottom w:val="none" w:sz="0" w:space="0" w:color="auto"/>
        <w:right w:val="none" w:sz="0" w:space="0" w:color="auto"/>
      </w:divBdr>
      <w:divsChild>
        <w:div w:id="840583200">
          <w:marLeft w:val="274"/>
          <w:marRight w:val="0"/>
          <w:marTop w:val="0"/>
          <w:marBottom w:val="0"/>
          <w:divBdr>
            <w:top w:val="none" w:sz="0" w:space="0" w:color="auto"/>
            <w:left w:val="none" w:sz="0" w:space="0" w:color="auto"/>
            <w:bottom w:val="none" w:sz="0" w:space="0" w:color="auto"/>
            <w:right w:val="none" w:sz="0" w:space="0" w:color="auto"/>
          </w:divBdr>
        </w:div>
        <w:div w:id="832835398">
          <w:marLeft w:val="274"/>
          <w:marRight w:val="0"/>
          <w:marTop w:val="0"/>
          <w:marBottom w:val="0"/>
          <w:divBdr>
            <w:top w:val="none" w:sz="0" w:space="0" w:color="auto"/>
            <w:left w:val="none" w:sz="0" w:space="0" w:color="auto"/>
            <w:bottom w:val="none" w:sz="0" w:space="0" w:color="auto"/>
            <w:right w:val="none" w:sz="0" w:space="0" w:color="auto"/>
          </w:divBdr>
        </w:div>
        <w:div w:id="1800996041">
          <w:marLeft w:val="994"/>
          <w:marRight w:val="0"/>
          <w:marTop w:val="0"/>
          <w:marBottom w:val="0"/>
          <w:divBdr>
            <w:top w:val="none" w:sz="0" w:space="0" w:color="auto"/>
            <w:left w:val="none" w:sz="0" w:space="0" w:color="auto"/>
            <w:bottom w:val="none" w:sz="0" w:space="0" w:color="auto"/>
            <w:right w:val="none" w:sz="0" w:space="0" w:color="auto"/>
          </w:divBdr>
        </w:div>
        <w:div w:id="881599380">
          <w:marLeft w:val="274"/>
          <w:marRight w:val="0"/>
          <w:marTop w:val="0"/>
          <w:marBottom w:val="0"/>
          <w:divBdr>
            <w:top w:val="none" w:sz="0" w:space="0" w:color="auto"/>
            <w:left w:val="none" w:sz="0" w:space="0" w:color="auto"/>
            <w:bottom w:val="none" w:sz="0" w:space="0" w:color="auto"/>
            <w:right w:val="none" w:sz="0" w:space="0" w:color="auto"/>
          </w:divBdr>
        </w:div>
        <w:div w:id="234584356">
          <w:marLeft w:val="994"/>
          <w:marRight w:val="0"/>
          <w:marTop w:val="0"/>
          <w:marBottom w:val="0"/>
          <w:divBdr>
            <w:top w:val="none" w:sz="0" w:space="0" w:color="auto"/>
            <w:left w:val="none" w:sz="0" w:space="0" w:color="auto"/>
            <w:bottom w:val="none" w:sz="0" w:space="0" w:color="auto"/>
            <w:right w:val="none" w:sz="0" w:space="0" w:color="auto"/>
          </w:divBdr>
        </w:div>
      </w:divsChild>
    </w:div>
    <w:div w:id="241261730">
      <w:bodyDiv w:val="1"/>
      <w:marLeft w:val="0"/>
      <w:marRight w:val="0"/>
      <w:marTop w:val="0"/>
      <w:marBottom w:val="0"/>
      <w:divBdr>
        <w:top w:val="none" w:sz="0" w:space="0" w:color="auto"/>
        <w:left w:val="none" w:sz="0" w:space="0" w:color="auto"/>
        <w:bottom w:val="none" w:sz="0" w:space="0" w:color="auto"/>
        <w:right w:val="none" w:sz="0" w:space="0" w:color="auto"/>
      </w:divBdr>
      <w:divsChild>
        <w:div w:id="958151062">
          <w:marLeft w:val="547"/>
          <w:marRight w:val="0"/>
          <w:marTop w:val="134"/>
          <w:marBottom w:val="336"/>
          <w:divBdr>
            <w:top w:val="none" w:sz="0" w:space="0" w:color="auto"/>
            <w:left w:val="none" w:sz="0" w:space="0" w:color="auto"/>
            <w:bottom w:val="none" w:sz="0" w:space="0" w:color="auto"/>
            <w:right w:val="none" w:sz="0" w:space="0" w:color="auto"/>
          </w:divBdr>
        </w:div>
        <w:div w:id="1338387441">
          <w:marLeft w:val="547"/>
          <w:marRight w:val="0"/>
          <w:marTop w:val="134"/>
          <w:marBottom w:val="336"/>
          <w:divBdr>
            <w:top w:val="none" w:sz="0" w:space="0" w:color="auto"/>
            <w:left w:val="none" w:sz="0" w:space="0" w:color="auto"/>
            <w:bottom w:val="none" w:sz="0" w:space="0" w:color="auto"/>
            <w:right w:val="none" w:sz="0" w:space="0" w:color="auto"/>
          </w:divBdr>
        </w:div>
        <w:div w:id="87779135">
          <w:marLeft w:val="1166"/>
          <w:marRight w:val="0"/>
          <w:marTop w:val="115"/>
          <w:marBottom w:val="288"/>
          <w:divBdr>
            <w:top w:val="none" w:sz="0" w:space="0" w:color="auto"/>
            <w:left w:val="none" w:sz="0" w:space="0" w:color="auto"/>
            <w:bottom w:val="none" w:sz="0" w:space="0" w:color="auto"/>
            <w:right w:val="none" w:sz="0" w:space="0" w:color="auto"/>
          </w:divBdr>
        </w:div>
        <w:div w:id="1416127078">
          <w:marLeft w:val="1166"/>
          <w:marRight w:val="0"/>
          <w:marTop w:val="115"/>
          <w:marBottom w:val="288"/>
          <w:divBdr>
            <w:top w:val="none" w:sz="0" w:space="0" w:color="auto"/>
            <w:left w:val="none" w:sz="0" w:space="0" w:color="auto"/>
            <w:bottom w:val="none" w:sz="0" w:space="0" w:color="auto"/>
            <w:right w:val="none" w:sz="0" w:space="0" w:color="auto"/>
          </w:divBdr>
        </w:div>
      </w:divsChild>
    </w:div>
    <w:div w:id="255292943">
      <w:bodyDiv w:val="1"/>
      <w:marLeft w:val="0"/>
      <w:marRight w:val="0"/>
      <w:marTop w:val="0"/>
      <w:marBottom w:val="0"/>
      <w:divBdr>
        <w:top w:val="none" w:sz="0" w:space="0" w:color="auto"/>
        <w:left w:val="none" w:sz="0" w:space="0" w:color="auto"/>
        <w:bottom w:val="none" w:sz="0" w:space="0" w:color="auto"/>
        <w:right w:val="none" w:sz="0" w:space="0" w:color="auto"/>
      </w:divBdr>
      <w:divsChild>
        <w:div w:id="72168899">
          <w:marLeft w:val="547"/>
          <w:marRight w:val="0"/>
          <w:marTop w:val="154"/>
          <w:marBottom w:val="0"/>
          <w:divBdr>
            <w:top w:val="none" w:sz="0" w:space="0" w:color="auto"/>
            <w:left w:val="none" w:sz="0" w:space="0" w:color="auto"/>
            <w:bottom w:val="none" w:sz="0" w:space="0" w:color="auto"/>
            <w:right w:val="none" w:sz="0" w:space="0" w:color="auto"/>
          </w:divBdr>
        </w:div>
        <w:div w:id="981346546">
          <w:marLeft w:val="547"/>
          <w:marRight w:val="0"/>
          <w:marTop w:val="154"/>
          <w:marBottom w:val="0"/>
          <w:divBdr>
            <w:top w:val="none" w:sz="0" w:space="0" w:color="auto"/>
            <w:left w:val="none" w:sz="0" w:space="0" w:color="auto"/>
            <w:bottom w:val="none" w:sz="0" w:space="0" w:color="auto"/>
            <w:right w:val="none" w:sz="0" w:space="0" w:color="auto"/>
          </w:divBdr>
        </w:div>
        <w:div w:id="1476527508">
          <w:marLeft w:val="547"/>
          <w:marRight w:val="0"/>
          <w:marTop w:val="154"/>
          <w:marBottom w:val="0"/>
          <w:divBdr>
            <w:top w:val="none" w:sz="0" w:space="0" w:color="auto"/>
            <w:left w:val="none" w:sz="0" w:space="0" w:color="auto"/>
            <w:bottom w:val="none" w:sz="0" w:space="0" w:color="auto"/>
            <w:right w:val="none" w:sz="0" w:space="0" w:color="auto"/>
          </w:divBdr>
        </w:div>
        <w:div w:id="1919173349">
          <w:marLeft w:val="547"/>
          <w:marRight w:val="0"/>
          <w:marTop w:val="154"/>
          <w:marBottom w:val="0"/>
          <w:divBdr>
            <w:top w:val="none" w:sz="0" w:space="0" w:color="auto"/>
            <w:left w:val="none" w:sz="0" w:space="0" w:color="auto"/>
            <w:bottom w:val="none" w:sz="0" w:space="0" w:color="auto"/>
            <w:right w:val="none" w:sz="0" w:space="0" w:color="auto"/>
          </w:divBdr>
        </w:div>
      </w:divsChild>
    </w:div>
    <w:div w:id="412820944">
      <w:bodyDiv w:val="1"/>
      <w:marLeft w:val="0"/>
      <w:marRight w:val="0"/>
      <w:marTop w:val="0"/>
      <w:marBottom w:val="0"/>
      <w:divBdr>
        <w:top w:val="none" w:sz="0" w:space="0" w:color="auto"/>
        <w:left w:val="none" w:sz="0" w:space="0" w:color="auto"/>
        <w:bottom w:val="none" w:sz="0" w:space="0" w:color="auto"/>
        <w:right w:val="none" w:sz="0" w:space="0" w:color="auto"/>
      </w:divBdr>
      <w:divsChild>
        <w:div w:id="983777505">
          <w:marLeft w:val="547"/>
          <w:marRight w:val="0"/>
          <w:marTop w:val="480"/>
          <w:marBottom w:val="0"/>
          <w:divBdr>
            <w:top w:val="none" w:sz="0" w:space="0" w:color="auto"/>
            <w:left w:val="none" w:sz="0" w:space="0" w:color="auto"/>
            <w:bottom w:val="none" w:sz="0" w:space="0" w:color="auto"/>
            <w:right w:val="none" w:sz="0" w:space="0" w:color="auto"/>
          </w:divBdr>
        </w:div>
        <w:div w:id="1646812128">
          <w:marLeft w:val="547"/>
          <w:marRight w:val="0"/>
          <w:marTop w:val="480"/>
          <w:marBottom w:val="0"/>
          <w:divBdr>
            <w:top w:val="none" w:sz="0" w:space="0" w:color="auto"/>
            <w:left w:val="none" w:sz="0" w:space="0" w:color="auto"/>
            <w:bottom w:val="none" w:sz="0" w:space="0" w:color="auto"/>
            <w:right w:val="none" w:sz="0" w:space="0" w:color="auto"/>
          </w:divBdr>
        </w:div>
      </w:divsChild>
    </w:div>
    <w:div w:id="578170709">
      <w:bodyDiv w:val="1"/>
      <w:marLeft w:val="0"/>
      <w:marRight w:val="0"/>
      <w:marTop w:val="0"/>
      <w:marBottom w:val="0"/>
      <w:divBdr>
        <w:top w:val="none" w:sz="0" w:space="0" w:color="auto"/>
        <w:left w:val="none" w:sz="0" w:space="0" w:color="auto"/>
        <w:bottom w:val="none" w:sz="0" w:space="0" w:color="auto"/>
        <w:right w:val="none" w:sz="0" w:space="0" w:color="auto"/>
      </w:divBdr>
      <w:divsChild>
        <w:div w:id="287594146">
          <w:marLeft w:val="547"/>
          <w:marRight w:val="0"/>
          <w:marTop w:val="154"/>
          <w:marBottom w:val="0"/>
          <w:divBdr>
            <w:top w:val="none" w:sz="0" w:space="0" w:color="auto"/>
            <w:left w:val="none" w:sz="0" w:space="0" w:color="auto"/>
            <w:bottom w:val="none" w:sz="0" w:space="0" w:color="auto"/>
            <w:right w:val="none" w:sz="0" w:space="0" w:color="auto"/>
          </w:divBdr>
        </w:div>
        <w:div w:id="1217660972">
          <w:marLeft w:val="547"/>
          <w:marRight w:val="0"/>
          <w:marTop w:val="154"/>
          <w:marBottom w:val="0"/>
          <w:divBdr>
            <w:top w:val="none" w:sz="0" w:space="0" w:color="auto"/>
            <w:left w:val="none" w:sz="0" w:space="0" w:color="auto"/>
            <w:bottom w:val="none" w:sz="0" w:space="0" w:color="auto"/>
            <w:right w:val="none" w:sz="0" w:space="0" w:color="auto"/>
          </w:divBdr>
        </w:div>
        <w:div w:id="1743411645">
          <w:marLeft w:val="547"/>
          <w:marRight w:val="0"/>
          <w:marTop w:val="154"/>
          <w:marBottom w:val="0"/>
          <w:divBdr>
            <w:top w:val="none" w:sz="0" w:space="0" w:color="auto"/>
            <w:left w:val="none" w:sz="0" w:space="0" w:color="auto"/>
            <w:bottom w:val="none" w:sz="0" w:space="0" w:color="auto"/>
            <w:right w:val="none" w:sz="0" w:space="0" w:color="auto"/>
          </w:divBdr>
        </w:div>
        <w:div w:id="1752501792">
          <w:marLeft w:val="547"/>
          <w:marRight w:val="0"/>
          <w:marTop w:val="154"/>
          <w:marBottom w:val="0"/>
          <w:divBdr>
            <w:top w:val="none" w:sz="0" w:space="0" w:color="auto"/>
            <w:left w:val="none" w:sz="0" w:space="0" w:color="auto"/>
            <w:bottom w:val="none" w:sz="0" w:space="0" w:color="auto"/>
            <w:right w:val="none" w:sz="0" w:space="0" w:color="auto"/>
          </w:divBdr>
        </w:div>
      </w:divsChild>
    </w:div>
    <w:div w:id="623387618">
      <w:bodyDiv w:val="1"/>
      <w:marLeft w:val="0"/>
      <w:marRight w:val="0"/>
      <w:marTop w:val="0"/>
      <w:marBottom w:val="0"/>
      <w:divBdr>
        <w:top w:val="none" w:sz="0" w:space="0" w:color="auto"/>
        <w:left w:val="none" w:sz="0" w:space="0" w:color="auto"/>
        <w:bottom w:val="none" w:sz="0" w:space="0" w:color="auto"/>
        <w:right w:val="none" w:sz="0" w:space="0" w:color="auto"/>
      </w:divBdr>
      <w:divsChild>
        <w:div w:id="1143427208">
          <w:marLeft w:val="547"/>
          <w:marRight w:val="0"/>
          <w:marTop w:val="77"/>
          <w:marBottom w:val="0"/>
          <w:divBdr>
            <w:top w:val="none" w:sz="0" w:space="0" w:color="auto"/>
            <w:left w:val="none" w:sz="0" w:space="0" w:color="auto"/>
            <w:bottom w:val="none" w:sz="0" w:space="0" w:color="auto"/>
            <w:right w:val="none" w:sz="0" w:space="0" w:color="auto"/>
          </w:divBdr>
        </w:div>
        <w:div w:id="592208603">
          <w:marLeft w:val="547"/>
          <w:marRight w:val="0"/>
          <w:marTop w:val="77"/>
          <w:marBottom w:val="0"/>
          <w:divBdr>
            <w:top w:val="none" w:sz="0" w:space="0" w:color="auto"/>
            <w:left w:val="none" w:sz="0" w:space="0" w:color="auto"/>
            <w:bottom w:val="none" w:sz="0" w:space="0" w:color="auto"/>
            <w:right w:val="none" w:sz="0" w:space="0" w:color="auto"/>
          </w:divBdr>
        </w:div>
        <w:div w:id="1612666989">
          <w:marLeft w:val="547"/>
          <w:marRight w:val="0"/>
          <w:marTop w:val="77"/>
          <w:marBottom w:val="0"/>
          <w:divBdr>
            <w:top w:val="none" w:sz="0" w:space="0" w:color="auto"/>
            <w:left w:val="none" w:sz="0" w:space="0" w:color="auto"/>
            <w:bottom w:val="none" w:sz="0" w:space="0" w:color="auto"/>
            <w:right w:val="none" w:sz="0" w:space="0" w:color="auto"/>
          </w:divBdr>
        </w:div>
        <w:div w:id="288821917">
          <w:marLeft w:val="547"/>
          <w:marRight w:val="0"/>
          <w:marTop w:val="77"/>
          <w:marBottom w:val="0"/>
          <w:divBdr>
            <w:top w:val="none" w:sz="0" w:space="0" w:color="auto"/>
            <w:left w:val="none" w:sz="0" w:space="0" w:color="auto"/>
            <w:bottom w:val="none" w:sz="0" w:space="0" w:color="auto"/>
            <w:right w:val="none" w:sz="0" w:space="0" w:color="auto"/>
          </w:divBdr>
        </w:div>
        <w:div w:id="2070759306">
          <w:marLeft w:val="547"/>
          <w:marRight w:val="0"/>
          <w:marTop w:val="77"/>
          <w:marBottom w:val="0"/>
          <w:divBdr>
            <w:top w:val="none" w:sz="0" w:space="0" w:color="auto"/>
            <w:left w:val="none" w:sz="0" w:space="0" w:color="auto"/>
            <w:bottom w:val="none" w:sz="0" w:space="0" w:color="auto"/>
            <w:right w:val="none" w:sz="0" w:space="0" w:color="auto"/>
          </w:divBdr>
        </w:div>
        <w:div w:id="1261177461">
          <w:marLeft w:val="547"/>
          <w:marRight w:val="0"/>
          <w:marTop w:val="77"/>
          <w:marBottom w:val="0"/>
          <w:divBdr>
            <w:top w:val="none" w:sz="0" w:space="0" w:color="auto"/>
            <w:left w:val="none" w:sz="0" w:space="0" w:color="auto"/>
            <w:bottom w:val="none" w:sz="0" w:space="0" w:color="auto"/>
            <w:right w:val="none" w:sz="0" w:space="0" w:color="auto"/>
          </w:divBdr>
        </w:div>
        <w:div w:id="650250907">
          <w:marLeft w:val="547"/>
          <w:marRight w:val="0"/>
          <w:marTop w:val="77"/>
          <w:marBottom w:val="0"/>
          <w:divBdr>
            <w:top w:val="none" w:sz="0" w:space="0" w:color="auto"/>
            <w:left w:val="none" w:sz="0" w:space="0" w:color="auto"/>
            <w:bottom w:val="none" w:sz="0" w:space="0" w:color="auto"/>
            <w:right w:val="none" w:sz="0" w:space="0" w:color="auto"/>
          </w:divBdr>
        </w:div>
        <w:div w:id="883567673">
          <w:marLeft w:val="547"/>
          <w:marRight w:val="0"/>
          <w:marTop w:val="77"/>
          <w:marBottom w:val="0"/>
          <w:divBdr>
            <w:top w:val="none" w:sz="0" w:space="0" w:color="auto"/>
            <w:left w:val="none" w:sz="0" w:space="0" w:color="auto"/>
            <w:bottom w:val="none" w:sz="0" w:space="0" w:color="auto"/>
            <w:right w:val="none" w:sz="0" w:space="0" w:color="auto"/>
          </w:divBdr>
        </w:div>
      </w:divsChild>
    </w:div>
    <w:div w:id="633490808">
      <w:bodyDiv w:val="1"/>
      <w:marLeft w:val="0"/>
      <w:marRight w:val="0"/>
      <w:marTop w:val="0"/>
      <w:marBottom w:val="0"/>
      <w:divBdr>
        <w:top w:val="none" w:sz="0" w:space="0" w:color="auto"/>
        <w:left w:val="none" w:sz="0" w:space="0" w:color="auto"/>
        <w:bottom w:val="none" w:sz="0" w:space="0" w:color="auto"/>
        <w:right w:val="none" w:sz="0" w:space="0" w:color="auto"/>
      </w:divBdr>
    </w:div>
    <w:div w:id="697243840">
      <w:bodyDiv w:val="1"/>
      <w:marLeft w:val="0"/>
      <w:marRight w:val="0"/>
      <w:marTop w:val="0"/>
      <w:marBottom w:val="0"/>
      <w:divBdr>
        <w:top w:val="none" w:sz="0" w:space="0" w:color="auto"/>
        <w:left w:val="none" w:sz="0" w:space="0" w:color="auto"/>
        <w:bottom w:val="none" w:sz="0" w:space="0" w:color="auto"/>
        <w:right w:val="none" w:sz="0" w:space="0" w:color="auto"/>
      </w:divBdr>
    </w:div>
    <w:div w:id="704672546">
      <w:bodyDiv w:val="1"/>
      <w:marLeft w:val="0"/>
      <w:marRight w:val="0"/>
      <w:marTop w:val="0"/>
      <w:marBottom w:val="0"/>
      <w:divBdr>
        <w:top w:val="none" w:sz="0" w:space="0" w:color="auto"/>
        <w:left w:val="none" w:sz="0" w:space="0" w:color="auto"/>
        <w:bottom w:val="none" w:sz="0" w:space="0" w:color="auto"/>
        <w:right w:val="none" w:sz="0" w:space="0" w:color="auto"/>
      </w:divBdr>
    </w:div>
    <w:div w:id="789202904">
      <w:bodyDiv w:val="1"/>
      <w:marLeft w:val="0"/>
      <w:marRight w:val="0"/>
      <w:marTop w:val="0"/>
      <w:marBottom w:val="0"/>
      <w:divBdr>
        <w:top w:val="none" w:sz="0" w:space="0" w:color="auto"/>
        <w:left w:val="none" w:sz="0" w:space="0" w:color="auto"/>
        <w:bottom w:val="none" w:sz="0" w:space="0" w:color="auto"/>
        <w:right w:val="none" w:sz="0" w:space="0" w:color="auto"/>
      </w:divBdr>
      <w:divsChild>
        <w:div w:id="148179273">
          <w:marLeft w:val="1166"/>
          <w:marRight w:val="0"/>
          <w:marTop w:val="134"/>
          <w:marBottom w:val="0"/>
          <w:divBdr>
            <w:top w:val="none" w:sz="0" w:space="0" w:color="auto"/>
            <w:left w:val="none" w:sz="0" w:space="0" w:color="auto"/>
            <w:bottom w:val="none" w:sz="0" w:space="0" w:color="auto"/>
            <w:right w:val="none" w:sz="0" w:space="0" w:color="auto"/>
          </w:divBdr>
        </w:div>
        <w:div w:id="972102264">
          <w:marLeft w:val="1166"/>
          <w:marRight w:val="0"/>
          <w:marTop w:val="134"/>
          <w:marBottom w:val="0"/>
          <w:divBdr>
            <w:top w:val="none" w:sz="0" w:space="0" w:color="auto"/>
            <w:left w:val="none" w:sz="0" w:space="0" w:color="auto"/>
            <w:bottom w:val="none" w:sz="0" w:space="0" w:color="auto"/>
            <w:right w:val="none" w:sz="0" w:space="0" w:color="auto"/>
          </w:divBdr>
        </w:div>
        <w:div w:id="1282801910">
          <w:marLeft w:val="1166"/>
          <w:marRight w:val="0"/>
          <w:marTop w:val="134"/>
          <w:marBottom w:val="0"/>
          <w:divBdr>
            <w:top w:val="none" w:sz="0" w:space="0" w:color="auto"/>
            <w:left w:val="none" w:sz="0" w:space="0" w:color="auto"/>
            <w:bottom w:val="none" w:sz="0" w:space="0" w:color="auto"/>
            <w:right w:val="none" w:sz="0" w:space="0" w:color="auto"/>
          </w:divBdr>
        </w:div>
        <w:div w:id="1629779327">
          <w:marLeft w:val="1166"/>
          <w:marRight w:val="0"/>
          <w:marTop w:val="134"/>
          <w:marBottom w:val="0"/>
          <w:divBdr>
            <w:top w:val="none" w:sz="0" w:space="0" w:color="auto"/>
            <w:left w:val="none" w:sz="0" w:space="0" w:color="auto"/>
            <w:bottom w:val="none" w:sz="0" w:space="0" w:color="auto"/>
            <w:right w:val="none" w:sz="0" w:space="0" w:color="auto"/>
          </w:divBdr>
        </w:div>
        <w:div w:id="1852720574">
          <w:marLeft w:val="1166"/>
          <w:marRight w:val="0"/>
          <w:marTop w:val="134"/>
          <w:marBottom w:val="0"/>
          <w:divBdr>
            <w:top w:val="none" w:sz="0" w:space="0" w:color="auto"/>
            <w:left w:val="none" w:sz="0" w:space="0" w:color="auto"/>
            <w:bottom w:val="none" w:sz="0" w:space="0" w:color="auto"/>
            <w:right w:val="none" w:sz="0" w:space="0" w:color="auto"/>
          </w:divBdr>
        </w:div>
        <w:div w:id="1859543247">
          <w:marLeft w:val="1166"/>
          <w:marRight w:val="0"/>
          <w:marTop w:val="134"/>
          <w:marBottom w:val="0"/>
          <w:divBdr>
            <w:top w:val="none" w:sz="0" w:space="0" w:color="auto"/>
            <w:left w:val="none" w:sz="0" w:space="0" w:color="auto"/>
            <w:bottom w:val="none" w:sz="0" w:space="0" w:color="auto"/>
            <w:right w:val="none" w:sz="0" w:space="0" w:color="auto"/>
          </w:divBdr>
        </w:div>
        <w:div w:id="1924991423">
          <w:marLeft w:val="547"/>
          <w:marRight w:val="0"/>
          <w:marTop w:val="154"/>
          <w:marBottom w:val="0"/>
          <w:divBdr>
            <w:top w:val="none" w:sz="0" w:space="0" w:color="auto"/>
            <w:left w:val="none" w:sz="0" w:space="0" w:color="auto"/>
            <w:bottom w:val="none" w:sz="0" w:space="0" w:color="auto"/>
            <w:right w:val="none" w:sz="0" w:space="0" w:color="auto"/>
          </w:divBdr>
        </w:div>
      </w:divsChild>
    </w:div>
    <w:div w:id="869299941">
      <w:bodyDiv w:val="1"/>
      <w:marLeft w:val="0"/>
      <w:marRight w:val="0"/>
      <w:marTop w:val="0"/>
      <w:marBottom w:val="0"/>
      <w:divBdr>
        <w:top w:val="none" w:sz="0" w:space="0" w:color="auto"/>
        <w:left w:val="none" w:sz="0" w:space="0" w:color="auto"/>
        <w:bottom w:val="none" w:sz="0" w:space="0" w:color="auto"/>
        <w:right w:val="none" w:sz="0" w:space="0" w:color="auto"/>
      </w:divBdr>
      <w:divsChild>
        <w:div w:id="253975039">
          <w:marLeft w:val="806"/>
          <w:marRight w:val="0"/>
          <w:marTop w:val="360"/>
          <w:marBottom w:val="0"/>
          <w:divBdr>
            <w:top w:val="none" w:sz="0" w:space="0" w:color="auto"/>
            <w:left w:val="none" w:sz="0" w:space="0" w:color="auto"/>
            <w:bottom w:val="none" w:sz="0" w:space="0" w:color="auto"/>
            <w:right w:val="none" w:sz="0" w:space="0" w:color="auto"/>
          </w:divBdr>
        </w:div>
        <w:div w:id="1536191940">
          <w:marLeft w:val="806"/>
          <w:marRight w:val="0"/>
          <w:marTop w:val="360"/>
          <w:marBottom w:val="0"/>
          <w:divBdr>
            <w:top w:val="none" w:sz="0" w:space="0" w:color="auto"/>
            <w:left w:val="none" w:sz="0" w:space="0" w:color="auto"/>
            <w:bottom w:val="none" w:sz="0" w:space="0" w:color="auto"/>
            <w:right w:val="none" w:sz="0" w:space="0" w:color="auto"/>
          </w:divBdr>
        </w:div>
      </w:divsChild>
    </w:div>
    <w:div w:id="957179017">
      <w:bodyDiv w:val="1"/>
      <w:marLeft w:val="0"/>
      <w:marRight w:val="0"/>
      <w:marTop w:val="0"/>
      <w:marBottom w:val="0"/>
      <w:divBdr>
        <w:top w:val="none" w:sz="0" w:space="0" w:color="auto"/>
        <w:left w:val="none" w:sz="0" w:space="0" w:color="auto"/>
        <w:bottom w:val="none" w:sz="0" w:space="0" w:color="auto"/>
        <w:right w:val="none" w:sz="0" w:space="0" w:color="auto"/>
      </w:divBdr>
      <w:divsChild>
        <w:div w:id="1959070268">
          <w:marLeft w:val="720"/>
          <w:marRight w:val="0"/>
          <w:marTop w:val="360"/>
          <w:marBottom w:val="0"/>
          <w:divBdr>
            <w:top w:val="none" w:sz="0" w:space="0" w:color="auto"/>
            <w:left w:val="none" w:sz="0" w:space="0" w:color="auto"/>
            <w:bottom w:val="none" w:sz="0" w:space="0" w:color="auto"/>
            <w:right w:val="none" w:sz="0" w:space="0" w:color="auto"/>
          </w:divBdr>
        </w:div>
      </w:divsChild>
    </w:div>
    <w:div w:id="999116536">
      <w:bodyDiv w:val="1"/>
      <w:marLeft w:val="0"/>
      <w:marRight w:val="0"/>
      <w:marTop w:val="0"/>
      <w:marBottom w:val="0"/>
      <w:divBdr>
        <w:top w:val="none" w:sz="0" w:space="0" w:color="auto"/>
        <w:left w:val="none" w:sz="0" w:space="0" w:color="auto"/>
        <w:bottom w:val="none" w:sz="0" w:space="0" w:color="auto"/>
        <w:right w:val="none" w:sz="0" w:space="0" w:color="auto"/>
      </w:divBdr>
      <w:divsChild>
        <w:div w:id="14550264">
          <w:marLeft w:val="1166"/>
          <w:marRight w:val="0"/>
          <w:marTop w:val="0"/>
          <w:marBottom w:val="240"/>
          <w:divBdr>
            <w:top w:val="none" w:sz="0" w:space="0" w:color="auto"/>
            <w:left w:val="none" w:sz="0" w:space="0" w:color="auto"/>
            <w:bottom w:val="none" w:sz="0" w:space="0" w:color="auto"/>
            <w:right w:val="none" w:sz="0" w:space="0" w:color="auto"/>
          </w:divBdr>
        </w:div>
        <w:div w:id="268201862">
          <w:marLeft w:val="1166"/>
          <w:marRight w:val="0"/>
          <w:marTop w:val="0"/>
          <w:marBottom w:val="240"/>
          <w:divBdr>
            <w:top w:val="none" w:sz="0" w:space="0" w:color="auto"/>
            <w:left w:val="none" w:sz="0" w:space="0" w:color="auto"/>
            <w:bottom w:val="none" w:sz="0" w:space="0" w:color="auto"/>
            <w:right w:val="none" w:sz="0" w:space="0" w:color="auto"/>
          </w:divBdr>
        </w:div>
        <w:div w:id="628048548">
          <w:marLeft w:val="1166"/>
          <w:marRight w:val="0"/>
          <w:marTop w:val="0"/>
          <w:marBottom w:val="240"/>
          <w:divBdr>
            <w:top w:val="none" w:sz="0" w:space="0" w:color="auto"/>
            <w:left w:val="none" w:sz="0" w:space="0" w:color="auto"/>
            <w:bottom w:val="none" w:sz="0" w:space="0" w:color="auto"/>
            <w:right w:val="none" w:sz="0" w:space="0" w:color="auto"/>
          </w:divBdr>
        </w:div>
        <w:div w:id="1489514922">
          <w:marLeft w:val="547"/>
          <w:marRight w:val="0"/>
          <w:marTop w:val="0"/>
          <w:marBottom w:val="480"/>
          <w:divBdr>
            <w:top w:val="none" w:sz="0" w:space="0" w:color="auto"/>
            <w:left w:val="none" w:sz="0" w:space="0" w:color="auto"/>
            <w:bottom w:val="none" w:sz="0" w:space="0" w:color="auto"/>
            <w:right w:val="none" w:sz="0" w:space="0" w:color="auto"/>
          </w:divBdr>
        </w:div>
        <w:div w:id="1741099223">
          <w:marLeft w:val="547"/>
          <w:marRight w:val="0"/>
          <w:marTop w:val="0"/>
          <w:marBottom w:val="240"/>
          <w:divBdr>
            <w:top w:val="none" w:sz="0" w:space="0" w:color="auto"/>
            <w:left w:val="none" w:sz="0" w:space="0" w:color="auto"/>
            <w:bottom w:val="none" w:sz="0" w:space="0" w:color="auto"/>
            <w:right w:val="none" w:sz="0" w:space="0" w:color="auto"/>
          </w:divBdr>
        </w:div>
      </w:divsChild>
    </w:div>
    <w:div w:id="1037390378">
      <w:bodyDiv w:val="1"/>
      <w:marLeft w:val="0"/>
      <w:marRight w:val="0"/>
      <w:marTop w:val="0"/>
      <w:marBottom w:val="0"/>
      <w:divBdr>
        <w:top w:val="none" w:sz="0" w:space="0" w:color="auto"/>
        <w:left w:val="none" w:sz="0" w:space="0" w:color="auto"/>
        <w:bottom w:val="none" w:sz="0" w:space="0" w:color="auto"/>
        <w:right w:val="none" w:sz="0" w:space="0" w:color="auto"/>
      </w:divBdr>
    </w:div>
    <w:div w:id="1093235518">
      <w:bodyDiv w:val="1"/>
      <w:marLeft w:val="0"/>
      <w:marRight w:val="0"/>
      <w:marTop w:val="0"/>
      <w:marBottom w:val="0"/>
      <w:divBdr>
        <w:top w:val="none" w:sz="0" w:space="0" w:color="auto"/>
        <w:left w:val="none" w:sz="0" w:space="0" w:color="auto"/>
        <w:bottom w:val="none" w:sz="0" w:space="0" w:color="auto"/>
        <w:right w:val="none" w:sz="0" w:space="0" w:color="auto"/>
      </w:divBdr>
      <w:divsChild>
        <w:div w:id="620575070">
          <w:marLeft w:val="547"/>
          <w:marRight w:val="0"/>
          <w:marTop w:val="120"/>
          <w:marBottom w:val="120"/>
          <w:divBdr>
            <w:top w:val="none" w:sz="0" w:space="0" w:color="auto"/>
            <w:left w:val="none" w:sz="0" w:space="0" w:color="auto"/>
            <w:bottom w:val="none" w:sz="0" w:space="0" w:color="auto"/>
            <w:right w:val="none" w:sz="0" w:space="0" w:color="auto"/>
          </w:divBdr>
        </w:div>
        <w:div w:id="2096704561">
          <w:marLeft w:val="547"/>
          <w:marRight w:val="0"/>
          <w:marTop w:val="120"/>
          <w:marBottom w:val="120"/>
          <w:divBdr>
            <w:top w:val="none" w:sz="0" w:space="0" w:color="auto"/>
            <w:left w:val="none" w:sz="0" w:space="0" w:color="auto"/>
            <w:bottom w:val="none" w:sz="0" w:space="0" w:color="auto"/>
            <w:right w:val="none" w:sz="0" w:space="0" w:color="auto"/>
          </w:divBdr>
        </w:div>
        <w:div w:id="1995791974">
          <w:marLeft w:val="547"/>
          <w:marRight w:val="0"/>
          <w:marTop w:val="120"/>
          <w:marBottom w:val="120"/>
          <w:divBdr>
            <w:top w:val="none" w:sz="0" w:space="0" w:color="auto"/>
            <w:left w:val="none" w:sz="0" w:space="0" w:color="auto"/>
            <w:bottom w:val="none" w:sz="0" w:space="0" w:color="auto"/>
            <w:right w:val="none" w:sz="0" w:space="0" w:color="auto"/>
          </w:divBdr>
        </w:div>
        <w:div w:id="1132216042">
          <w:marLeft w:val="547"/>
          <w:marRight w:val="0"/>
          <w:marTop w:val="120"/>
          <w:marBottom w:val="120"/>
          <w:divBdr>
            <w:top w:val="none" w:sz="0" w:space="0" w:color="auto"/>
            <w:left w:val="none" w:sz="0" w:space="0" w:color="auto"/>
            <w:bottom w:val="none" w:sz="0" w:space="0" w:color="auto"/>
            <w:right w:val="none" w:sz="0" w:space="0" w:color="auto"/>
          </w:divBdr>
        </w:div>
        <w:div w:id="164321314">
          <w:marLeft w:val="547"/>
          <w:marRight w:val="0"/>
          <w:marTop w:val="120"/>
          <w:marBottom w:val="120"/>
          <w:divBdr>
            <w:top w:val="none" w:sz="0" w:space="0" w:color="auto"/>
            <w:left w:val="none" w:sz="0" w:space="0" w:color="auto"/>
            <w:bottom w:val="none" w:sz="0" w:space="0" w:color="auto"/>
            <w:right w:val="none" w:sz="0" w:space="0" w:color="auto"/>
          </w:divBdr>
        </w:div>
        <w:div w:id="1105466548">
          <w:marLeft w:val="547"/>
          <w:marRight w:val="0"/>
          <w:marTop w:val="120"/>
          <w:marBottom w:val="120"/>
          <w:divBdr>
            <w:top w:val="none" w:sz="0" w:space="0" w:color="auto"/>
            <w:left w:val="none" w:sz="0" w:space="0" w:color="auto"/>
            <w:bottom w:val="none" w:sz="0" w:space="0" w:color="auto"/>
            <w:right w:val="none" w:sz="0" w:space="0" w:color="auto"/>
          </w:divBdr>
        </w:div>
        <w:div w:id="1105811514">
          <w:marLeft w:val="547"/>
          <w:marRight w:val="0"/>
          <w:marTop w:val="120"/>
          <w:marBottom w:val="120"/>
          <w:divBdr>
            <w:top w:val="none" w:sz="0" w:space="0" w:color="auto"/>
            <w:left w:val="none" w:sz="0" w:space="0" w:color="auto"/>
            <w:bottom w:val="none" w:sz="0" w:space="0" w:color="auto"/>
            <w:right w:val="none" w:sz="0" w:space="0" w:color="auto"/>
          </w:divBdr>
        </w:div>
      </w:divsChild>
    </w:div>
    <w:div w:id="1135220348">
      <w:bodyDiv w:val="1"/>
      <w:marLeft w:val="0"/>
      <w:marRight w:val="0"/>
      <w:marTop w:val="0"/>
      <w:marBottom w:val="0"/>
      <w:divBdr>
        <w:top w:val="none" w:sz="0" w:space="0" w:color="auto"/>
        <w:left w:val="none" w:sz="0" w:space="0" w:color="auto"/>
        <w:bottom w:val="none" w:sz="0" w:space="0" w:color="auto"/>
        <w:right w:val="none" w:sz="0" w:space="0" w:color="auto"/>
      </w:divBdr>
    </w:div>
    <w:div w:id="1179150682">
      <w:bodyDiv w:val="1"/>
      <w:marLeft w:val="0"/>
      <w:marRight w:val="0"/>
      <w:marTop w:val="0"/>
      <w:marBottom w:val="0"/>
      <w:divBdr>
        <w:top w:val="none" w:sz="0" w:space="0" w:color="auto"/>
        <w:left w:val="none" w:sz="0" w:space="0" w:color="auto"/>
        <w:bottom w:val="none" w:sz="0" w:space="0" w:color="auto"/>
        <w:right w:val="none" w:sz="0" w:space="0" w:color="auto"/>
      </w:divBdr>
    </w:div>
    <w:div w:id="1200363395">
      <w:bodyDiv w:val="1"/>
      <w:marLeft w:val="0"/>
      <w:marRight w:val="0"/>
      <w:marTop w:val="0"/>
      <w:marBottom w:val="0"/>
      <w:divBdr>
        <w:top w:val="none" w:sz="0" w:space="0" w:color="auto"/>
        <w:left w:val="none" w:sz="0" w:space="0" w:color="auto"/>
        <w:bottom w:val="none" w:sz="0" w:space="0" w:color="auto"/>
        <w:right w:val="none" w:sz="0" w:space="0" w:color="auto"/>
      </w:divBdr>
    </w:div>
    <w:div w:id="1371999579">
      <w:bodyDiv w:val="1"/>
      <w:marLeft w:val="0"/>
      <w:marRight w:val="0"/>
      <w:marTop w:val="0"/>
      <w:marBottom w:val="0"/>
      <w:divBdr>
        <w:top w:val="none" w:sz="0" w:space="0" w:color="auto"/>
        <w:left w:val="none" w:sz="0" w:space="0" w:color="auto"/>
        <w:bottom w:val="none" w:sz="0" w:space="0" w:color="auto"/>
        <w:right w:val="none" w:sz="0" w:space="0" w:color="auto"/>
      </w:divBdr>
      <w:divsChild>
        <w:div w:id="123735753">
          <w:marLeft w:val="547"/>
          <w:marRight w:val="0"/>
          <w:marTop w:val="720"/>
          <w:marBottom w:val="0"/>
          <w:divBdr>
            <w:top w:val="none" w:sz="0" w:space="0" w:color="auto"/>
            <w:left w:val="none" w:sz="0" w:space="0" w:color="auto"/>
            <w:bottom w:val="none" w:sz="0" w:space="0" w:color="auto"/>
            <w:right w:val="none" w:sz="0" w:space="0" w:color="auto"/>
          </w:divBdr>
        </w:div>
        <w:div w:id="252127447">
          <w:marLeft w:val="547"/>
          <w:marRight w:val="0"/>
          <w:marTop w:val="720"/>
          <w:marBottom w:val="0"/>
          <w:divBdr>
            <w:top w:val="none" w:sz="0" w:space="0" w:color="auto"/>
            <w:left w:val="none" w:sz="0" w:space="0" w:color="auto"/>
            <w:bottom w:val="none" w:sz="0" w:space="0" w:color="auto"/>
            <w:right w:val="none" w:sz="0" w:space="0" w:color="auto"/>
          </w:divBdr>
        </w:div>
        <w:div w:id="1236671514">
          <w:marLeft w:val="547"/>
          <w:marRight w:val="0"/>
          <w:marTop w:val="720"/>
          <w:marBottom w:val="0"/>
          <w:divBdr>
            <w:top w:val="none" w:sz="0" w:space="0" w:color="auto"/>
            <w:left w:val="none" w:sz="0" w:space="0" w:color="auto"/>
            <w:bottom w:val="none" w:sz="0" w:space="0" w:color="auto"/>
            <w:right w:val="none" w:sz="0" w:space="0" w:color="auto"/>
          </w:divBdr>
        </w:div>
        <w:div w:id="1276327004">
          <w:marLeft w:val="547"/>
          <w:marRight w:val="0"/>
          <w:marTop w:val="720"/>
          <w:marBottom w:val="0"/>
          <w:divBdr>
            <w:top w:val="none" w:sz="0" w:space="0" w:color="auto"/>
            <w:left w:val="none" w:sz="0" w:space="0" w:color="auto"/>
            <w:bottom w:val="none" w:sz="0" w:space="0" w:color="auto"/>
            <w:right w:val="none" w:sz="0" w:space="0" w:color="auto"/>
          </w:divBdr>
        </w:div>
        <w:div w:id="1442727411">
          <w:marLeft w:val="547"/>
          <w:marRight w:val="0"/>
          <w:marTop w:val="720"/>
          <w:marBottom w:val="0"/>
          <w:divBdr>
            <w:top w:val="none" w:sz="0" w:space="0" w:color="auto"/>
            <w:left w:val="none" w:sz="0" w:space="0" w:color="auto"/>
            <w:bottom w:val="none" w:sz="0" w:space="0" w:color="auto"/>
            <w:right w:val="none" w:sz="0" w:space="0" w:color="auto"/>
          </w:divBdr>
        </w:div>
        <w:div w:id="1464034233">
          <w:marLeft w:val="547"/>
          <w:marRight w:val="0"/>
          <w:marTop w:val="720"/>
          <w:marBottom w:val="0"/>
          <w:divBdr>
            <w:top w:val="none" w:sz="0" w:space="0" w:color="auto"/>
            <w:left w:val="none" w:sz="0" w:space="0" w:color="auto"/>
            <w:bottom w:val="none" w:sz="0" w:space="0" w:color="auto"/>
            <w:right w:val="none" w:sz="0" w:space="0" w:color="auto"/>
          </w:divBdr>
        </w:div>
      </w:divsChild>
    </w:div>
    <w:div w:id="1719625968">
      <w:bodyDiv w:val="1"/>
      <w:marLeft w:val="0"/>
      <w:marRight w:val="0"/>
      <w:marTop w:val="0"/>
      <w:marBottom w:val="0"/>
      <w:divBdr>
        <w:top w:val="none" w:sz="0" w:space="0" w:color="auto"/>
        <w:left w:val="none" w:sz="0" w:space="0" w:color="auto"/>
        <w:bottom w:val="none" w:sz="0" w:space="0" w:color="auto"/>
        <w:right w:val="none" w:sz="0" w:space="0" w:color="auto"/>
      </w:divBdr>
      <w:divsChild>
        <w:div w:id="1416245841">
          <w:marLeft w:val="547"/>
          <w:marRight w:val="0"/>
          <w:marTop w:val="134"/>
          <w:marBottom w:val="0"/>
          <w:divBdr>
            <w:top w:val="none" w:sz="0" w:space="0" w:color="auto"/>
            <w:left w:val="none" w:sz="0" w:space="0" w:color="auto"/>
            <w:bottom w:val="none" w:sz="0" w:space="0" w:color="auto"/>
            <w:right w:val="none" w:sz="0" w:space="0" w:color="auto"/>
          </w:divBdr>
        </w:div>
      </w:divsChild>
    </w:div>
    <w:div w:id="1748772158">
      <w:bodyDiv w:val="1"/>
      <w:marLeft w:val="0"/>
      <w:marRight w:val="0"/>
      <w:marTop w:val="0"/>
      <w:marBottom w:val="0"/>
      <w:divBdr>
        <w:top w:val="none" w:sz="0" w:space="0" w:color="auto"/>
        <w:left w:val="none" w:sz="0" w:space="0" w:color="auto"/>
        <w:bottom w:val="none" w:sz="0" w:space="0" w:color="auto"/>
        <w:right w:val="none" w:sz="0" w:space="0" w:color="auto"/>
      </w:divBdr>
      <w:divsChild>
        <w:div w:id="516390435">
          <w:marLeft w:val="547"/>
          <w:marRight w:val="0"/>
          <w:marTop w:val="720"/>
          <w:marBottom w:val="0"/>
          <w:divBdr>
            <w:top w:val="none" w:sz="0" w:space="0" w:color="auto"/>
            <w:left w:val="none" w:sz="0" w:space="0" w:color="auto"/>
            <w:bottom w:val="none" w:sz="0" w:space="0" w:color="auto"/>
            <w:right w:val="none" w:sz="0" w:space="0" w:color="auto"/>
          </w:divBdr>
        </w:div>
        <w:div w:id="873344696">
          <w:marLeft w:val="547"/>
          <w:marRight w:val="0"/>
          <w:marTop w:val="720"/>
          <w:marBottom w:val="0"/>
          <w:divBdr>
            <w:top w:val="none" w:sz="0" w:space="0" w:color="auto"/>
            <w:left w:val="none" w:sz="0" w:space="0" w:color="auto"/>
            <w:bottom w:val="none" w:sz="0" w:space="0" w:color="auto"/>
            <w:right w:val="none" w:sz="0" w:space="0" w:color="auto"/>
          </w:divBdr>
        </w:div>
        <w:div w:id="1121219148">
          <w:marLeft w:val="547"/>
          <w:marRight w:val="0"/>
          <w:marTop w:val="720"/>
          <w:marBottom w:val="0"/>
          <w:divBdr>
            <w:top w:val="none" w:sz="0" w:space="0" w:color="auto"/>
            <w:left w:val="none" w:sz="0" w:space="0" w:color="auto"/>
            <w:bottom w:val="none" w:sz="0" w:space="0" w:color="auto"/>
            <w:right w:val="none" w:sz="0" w:space="0" w:color="auto"/>
          </w:divBdr>
        </w:div>
        <w:div w:id="1809277726">
          <w:marLeft w:val="547"/>
          <w:marRight w:val="0"/>
          <w:marTop w:val="720"/>
          <w:marBottom w:val="0"/>
          <w:divBdr>
            <w:top w:val="none" w:sz="0" w:space="0" w:color="auto"/>
            <w:left w:val="none" w:sz="0" w:space="0" w:color="auto"/>
            <w:bottom w:val="none" w:sz="0" w:space="0" w:color="auto"/>
            <w:right w:val="none" w:sz="0" w:space="0" w:color="auto"/>
          </w:divBdr>
        </w:div>
      </w:divsChild>
    </w:div>
    <w:div w:id="1801995014">
      <w:bodyDiv w:val="1"/>
      <w:marLeft w:val="0"/>
      <w:marRight w:val="0"/>
      <w:marTop w:val="0"/>
      <w:marBottom w:val="0"/>
      <w:divBdr>
        <w:top w:val="none" w:sz="0" w:space="0" w:color="auto"/>
        <w:left w:val="none" w:sz="0" w:space="0" w:color="auto"/>
        <w:bottom w:val="none" w:sz="0" w:space="0" w:color="auto"/>
        <w:right w:val="none" w:sz="0" w:space="0" w:color="auto"/>
      </w:divBdr>
      <w:divsChild>
        <w:div w:id="13965763">
          <w:marLeft w:val="547"/>
          <w:marRight w:val="0"/>
          <w:marTop w:val="154"/>
          <w:marBottom w:val="0"/>
          <w:divBdr>
            <w:top w:val="none" w:sz="0" w:space="0" w:color="auto"/>
            <w:left w:val="none" w:sz="0" w:space="0" w:color="auto"/>
            <w:bottom w:val="none" w:sz="0" w:space="0" w:color="auto"/>
            <w:right w:val="none" w:sz="0" w:space="0" w:color="auto"/>
          </w:divBdr>
        </w:div>
        <w:div w:id="1111558788">
          <w:marLeft w:val="547"/>
          <w:marRight w:val="0"/>
          <w:marTop w:val="154"/>
          <w:marBottom w:val="0"/>
          <w:divBdr>
            <w:top w:val="none" w:sz="0" w:space="0" w:color="auto"/>
            <w:left w:val="none" w:sz="0" w:space="0" w:color="auto"/>
            <w:bottom w:val="none" w:sz="0" w:space="0" w:color="auto"/>
            <w:right w:val="none" w:sz="0" w:space="0" w:color="auto"/>
          </w:divBdr>
        </w:div>
        <w:div w:id="1188104474">
          <w:marLeft w:val="547"/>
          <w:marRight w:val="0"/>
          <w:marTop w:val="154"/>
          <w:marBottom w:val="0"/>
          <w:divBdr>
            <w:top w:val="none" w:sz="0" w:space="0" w:color="auto"/>
            <w:left w:val="none" w:sz="0" w:space="0" w:color="auto"/>
            <w:bottom w:val="none" w:sz="0" w:space="0" w:color="auto"/>
            <w:right w:val="none" w:sz="0" w:space="0" w:color="auto"/>
          </w:divBdr>
        </w:div>
        <w:div w:id="1484391094">
          <w:marLeft w:val="547"/>
          <w:marRight w:val="0"/>
          <w:marTop w:val="154"/>
          <w:marBottom w:val="0"/>
          <w:divBdr>
            <w:top w:val="none" w:sz="0" w:space="0" w:color="auto"/>
            <w:left w:val="none" w:sz="0" w:space="0" w:color="auto"/>
            <w:bottom w:val="none" w:sz="0" w:space="0" w:color="auto"/>
            <w:right w:val="none" w:sz="0" w:space="0" w:color="auto"/>
          </w:divBdr>
        </w:div>
        <w:div w:id="1869296070">
          <w:marLeft w:val="547"/>
          <w:marRight w:val="0"/>
          <w:marTop w:val="154"/>
          <w:marBottom w:val="0"/>
          <w:divBdr>
            <w:top w:val="none" w:sz="0" w:space="0" w:color="auto"/>
            <w:left w:val="none" w:sz="0" w:space="0" w:color="auto"/>
            <w:bottom w:val="none" w:sz="0" w:space="0" w:color="auto"/>
            <w:right w:val="none" w:sz="0" w:space="0" w:color="auto"/>
          </w:divBdr>
        </w:div>
        <w:div w:id="1942563716">
          <w:marLeft w:val="547"/>
          <w:marRight w:val="0"/>
          <w:marTop w:val="154"/>
          <w:marBottom w:val="0"/>
          <w:divBdr>
            <w:top w:val="none" w:sz="0" w:space="0" w:color="auto"/>
            <w:left w:val="none" w:sz="0" w:space="0" w:color="auto"/>
            <w:bottom w:val="none" w:sz="0" w:space="0" w:color="auto"/>
            <w:right w:val="none" w:sz="0" w:space="0" w:color="auto"/>
          </w:divBdr>
        </w:div>
        <w:div w:id="2133622459">
          <w:marLeft w:val="547"/>
          <w:marRight w:val="0"/>
          <w:marTop w:val="154"/>
          <w:marBottom w:val="0"/>
          <w:divBdr>
            <w:top w:val="none" w:sz="0" w:space="0" w:color="auto"/>
            <w:left w:val="none" w:sz="0" w:space="0" w:color="auto"/>
            <w:bottom w:val="none" w:sz="0" w:space="0" w:color="auto"/>
            <w:right w:val="none" w:sz="0" w:space="0" w:color="auto"/>
          </w:divBdr>
        </w:div>
      </w:divsChild>
    </w:div>
    <w:div w:id="1981038964">
      <w:bodyDiv w:val="1"/>
      <w:marLeft w:val="0"/>
      <w:marRight w:val="0"/>
      <w:marTop w:val="0"/>
      <w:marBottom w:val="0"/>
      <w:divBdr>
        <w:top w:val="none" w:sz="0" w:space="0" w:color="auto"/>
        <w:left w:val="none" w:sz="0" w:space="0" w:color="auto"/>
        <w:bottom w:val="none" w:sz="0" w:space="0" w:color="auto"/>
        <w:right w:val="none" w:sz="0" w:space="0" w:color="auto"/>
      </w:divBdr>
      <w:divsChild>
        <w:div w:id="1264799843">
          <w:marLeft w:val="547"/>
          <w:marRight w:val="0"/>
          <w:marTop w:val="480"/>
          <w:marBottom w:val="0"/>
          <w:divBdr>
            <w:top w:val="none" w:sz="0" w:space="0" w:color="auto"/>
            <w:left w:val="none" w:sz="0" w:space="0" w:color="auto"/>
            <w:bottom w:val="none" w:sz="0" w:space="0" w:color="auto"/>
            <w:right w:val="none" w:sz="0" w:space="0" w:color="auto"/>
          </w:divBdr>
        </w:div>
      </w:divsChild>
    </w:div>
    <w:div w:id="2042782318">
      <w:bodyDiv w:val="1"/>
      <w:marLeft w:val="0"/>
      <w:marRight w:val="0"/>
      <w:marTop w:val="0"/>
      <w:marBottom w:val="0"/>
      <w:divBdr>
        <w:top w:val="none" w:sz="0" w:space="0" w:color="auto"/>
        <w:left w:val="none" w:sz="0" w:space="0" w:color="auto"/>
        <w:bottom w:val="none" w:sz="0" w:space="0" w:color="auto"/>
        <w:right w:val="none" w:sz="0" w:space="0" w:color="auto"/>
      </w:divBdr>
      <w:divsChild>
        <w:div w:id="324937507">
          <w:marLeft w:val="547"/>
          <w:marRight w:val="0"/>
          <w:marTop w:val="154"/>
          <w:marBottom w:val="0"/>
          <w:divBdr>
            <w:top w:val="none" w:sz="0" w:space="0" w:color="auto"/>
            <w:left w:val="none" w:sz="0" w:space="0" w:color="auto"/>
            <w:bottom w:val="none" w:sz="0" w:space="0" w:color="auto"/>
            <w:right w:val="none" w:sz="0" w:space="0" w:color="auto"/>
          </w:divBdr>
        </w:div>
        <w:div w:id="457799986">
          <w:marLeft w:val="547"/>
          <w:marRight w:val="0"/>
          <w:marTop w:val="154"/>
          <w:marBottom w:val="0"/>
          <w:divBdr>
            <w:top w:val="none" w:sz="0" w:space="0" w:color="auto"/>
            <w:left w:val="none" w:sz="0" w:space="0" w:color="auto"/>
            <w:bottom w:val="none" w:sz="0" w:space="0" w:color="auto"/>
            <w:right w:val="none" w:sz="0" w:space="0" w:color="auto"/>
          </w:divBdr>
        </w:div>
        <w:div w:id="541940951">
          <w:marLeft w:val="547"/>
          <w:marRight w:val="0"/>
          <w:marTop w:val="154"/>
          <w:marBottom w:val="0"/>
          <w:divBdr>
            <w:top w:val="none" w:sz="0" w:space="0" w:color="auto"/>
            <w:left w:val="none" w:sz="0" w:space="0" w:color="auto"/>
            <w:bottom w:val="none" w:sz="0" w:space="0" w:color="auto"/>
            <w:right w:val="none" w:sz="0" w:space="0" w:color="auto"/>
          </w:divBdr>
        </w:div>
        <w:div w:id="1016687374">
          <w:marLeft w:val="547"/>
          <w:marRight w:val="0"/>
          <w:marTop w:val="154"/>
          <w:marBottom w:val="0"/>
          <w:divBdr>
            <w:top w:val="none" w:sz="0" w:space="0" w:color="auto"/>
            <w:left w:val="none" w:sz="0" w:space="0" w:color="auto"/>
            <w:bottom w:val="none" w:sz="0" w:space="0" w:color="auto"/>
            <w:right w:val="none" w:sz="0" w:space="0" w:color="auto"/>
          </w:divBdr>
        </w:div>
        <w:div w:id="2055347395">
          <w:marLeft w:val="547"/>
          <w:marRight w:val="0"/>
          <w:marTop w:val="154"/>
          <w:marBottom w:val="0"/>
          <w:divBdr>
            <w:top w:val="none" w:sz="0" w:space="0" w:color="auto"/>
            <w:left w:val="none" w:sz="0" w:space="0" w:color="auto"/>
            <w:bottom w:val="none" w:sz="0" w:space="0" w:color="auto"/>
            <w:right w:val="none" w:sz="0" w:space="0" w:color="auto"/>
          </w:divBdr>
        </w:div>
      </w:divsChild>
    </w:div>
    <w:div w:id="2127969468">
      <w:bodyDiv w:val="1"/>
      <w:marLeft w:val="0"/>
      <w:marRight w:val="0"/>
      <w:marTop w:val="0"/>
      <w:marBottom w:val="0"/>
      <w:divBdr>
        <w:top w:val="none" w:sz="0" w:space="0" w:color="auto"/>
        <w:left w:val="none" w:sz="0" w:space="0" w:color="auto"/>
        <w:bottom w:val="none" w:sz="0" w:space="0" w:color="auto"/>
        <w:right w:val="none" w:sz="0" w:space="0" w:color="auto"/>
      </w:divBdr>
      <w:divsChild>
        <w:div w:id="1868249324">
          <w:marLeft w:val="547"/>
          <w:marRight w:val="0"/>
          <w:marTop w:val="77"/>
          <w:marBottom w:val="0"/>
          <w:divBdr>
            <w:top w:val="none" w:sz="0" w:space="0" w:color="auto"/>
            <w:left w:val="none" w:sz="0" w:space="0" w:color="auto"/>
            <w:bottom w:val="none" w:sz="0" w:space="0" w:color="auto"/>
            <w:right w:val="none" w:sz="0" w:space="0" w:color="auto"/>
          </w:divBdr>
        </w:div>
        <w:div w:id="2085375444">
          <w:marLeft w:val="547"/>
          <w:marRight w:val="0"/>
          <w:marTop w:val="77"/>
          <w:marBottom w:val="0"/>
          <w:divBdr>
            <w:top w:val="none" w:sz="0" w:space="0" w:color="auto"/>
            <w:left w:val="none" w:sz="0" w:space="0" w:color="auto"/>
            <w:bottom w:val="none" w:sz="0" w:space="0" w:color="auto"/>
            <w:right w:val="none" w:sz="0" w:space="0" w:color="auto"/>
          </w:divBdr>
        </w:div>
        <w:div w:id="1376538338">
          <w:marLeft w:val="547"/>
          <w:marRight w:val="0"/>
          <w:marTop w:val="77"/>
          <w:marBottom w:val="0"/>
          <w:divBdr>
            <w:top w:val="none" w:sz="0" w:space="0" w:color="auto"/>
            <w:left w:val="none" w:sz="0" w:space="0" w:color="auto"/>
            <w:bottom w:val="none" w:sz="0" w:space="0" w:color="auto"/>
            <w:right w:val="none" w:sz="0" w:space="0" w:color="auto"/>
          </w:divBdr>
        </w:div>
        <w:div w:id="1101951706">
          <w:marLeft w:val="547"/>
          <w:marRight w:val="0"/>
          <w:marTop w:val="77"/>
          <w:marBottom w:val="0"/>
          <w:divBdr>
            <w:top w:val="none" w:sz="0" w:space="0" w:color="auto"/>
            <w:left w:val="none" w:sz="0" w:space="0" w:color="auto"/>
            <w:bottom w:val="none" w:sz="0" w:space="0" w:color="auto"/>
            <w:right w:val="none" w:sz="0" w:space="0" w:color="auto"/>
          </w:divBdr>
        </w:div>
        <w:div w:id="841045787">
          <w:marLeft w:val="547"/>
          <w:marRight w:val="0"/>
          <w:marTop w:val="77"/>
          <w:marBottom w:val="0"/>
          <w:divBdr>
            <w:top w:val="none" w:sz="0" w:space="0" w:color="auto"/>
            <w:left w:val="none" w:sz="0" w:space="0" w:color="auto"/>
            <w:bottom w:val="none" w:sz="0" w:space="0" w:color="auto"/>
            <w:right w:val="none" w:sz="0" w:space="0" w:color="auto"/>
          </w:divBdr>
        </w:div>
        <w:div w:id="1035617900">
          <w:marLeft w:val="547"/>
          <w:marRight w:val="0"/>
          <w:marTop w:val="77"/>
          <w:marBottom w:val="0"/>
          <w:divBdr>
            <w:top w:val="none" w:sz="0" w:space="0" w:color="auto"/>
            <w:left w:val="none" w:sz="0" w:space="0" w:color="auto"/>
            <w:bottom w:val="none" w:sz="0" w:space="0" w:color="auto"/>
            <w:right w:val="none" w:sz="0" w:space="0" w:color="auto"/>
          </w:divBdr>
        </w:div>
        <w:div w:id="488980062">
          <w:marLeft w:val="547"/>
          <w:marRight w:val="0"/>
          <w:marTop w:val="77"/>
          <w:marBottom w:val="0"/>
          <w:divBdr>
            <w:top w:val="none" w:sz="0" w:space="0" w:color="auto"/>
            <w:left w:val="none" w:sz="0" w:space="0" w:color="auto"/>
            <w:bottom w:val="none" w:sz="0" w:space="0" w:color="auto"/>
            <w:right w:val="none" w:sz="0" w:space="0" w:color="auto"/>
          </w:divBdr>
        </w:div>
        <w:div w:id="25594033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0AC4D-7FB7-4A0E-9F82-AED1C347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mleonard</dc:creator>
  <cp:lastModifiedBy>mleonard</cp:lastModifiedBy>
  <cp:revision>2</cp:revision>
  <cp:lastPrinted>2013-03-08T20:04:00Z</cp:lastPrinted>
  <dcterms:created xsi:type="dcterms:W3CDTF">2014-05-12T15:35:00Z</dcterms:created>
  <dcterms:modified xsi:type="dcterms:W3CDTF">2014-05-12T15:35:00Z</dcterms:modified>
</cp:coreProperties>
</file>